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0C0B6" w14:textId="77777777" w:rsidR="006A7FC1" w:rsidRPr="00DE7FD3" w:rsidRDefault="006A7FC1" w:rsidP="006A7FC1">
      <w:pPr>
        <w:pBdr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pBdr>
        <w:spacing w:after="0" w:line="259" w:lineRule="auto"/>
        <w:ind w:left="0" w:right="72" w:firstLine="0"/>
        <w:jc w:val="center"/>
        <w:rPr>
          <w:rFonts w:asciiTheme="minorHAnsi" w:hAnsiTheme="minorHAnsi" w:cstheme="minorHAnsi"/>
        </w:rPr>
      </w:pPr>
      <w:r w:rsidRPr="00DE7FD3">
        <w:rPr>
          <w:rFonts w:asciiTheme="minorHAnsi" w:hAnsiTheme="minorHAnsi" w:cstheme="minorHAnsi"/>
          <w:b/>
          <w:color w:val="808080"/>
          <w:sz w:val="32"/>
        </w:rPr>
        <w:t xml:space="preserve">TECHNICKÁ SPECIFIKACE </w:t>
      </w:r>
      <w:r>
        <w:rPr>
          <w:rFonts w:asciiTheme="minorHAnsi" w:hAnsiTheme="minorHAnsi" w:cstheme="minorHAnsi"/>
          <w:b/>
          <w:color w:val="808080"/>
          <w:sz w:val="32"/>
        </w:rPr>
        <w:t>- část  - Konektivita</w:t>
      </w:r>
    </w:p>
    <w:p w14:paraId="137DEEDF" w14:textId="77777777" w:rsidR="006A7FC1" w:rsidRPr="00DE7FD3" w:rsidRDefault="006A7FC1" w:rsidP="006A7FC1">
      <w:pPr>
        <w:spacing w:after="26" w:line="259" w:lineRule="auto"/>
        <w:ind w:left="0" w:firstLine="0"/>
        <w:rPr>
          <w:rFonts w:asciiTheme="minorHAnsi" w:hAnsiTheme="minorHAnsi" w:cstheme="minorHAnsi"/>
        </w:rPr>
      </w:pPr>
    </w:p>
    <w:p w14:paraId="2B8E5539" w14:textId="3B339F19" w:rsidR="001D4D2B" w:rsidRDefault="0033398E" w:rsidP="00673498">
      <w:pPr>
        <w:spacing w:after="0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33398E">
        <w:rPr>
          <w:rFonts w:asciiTheme="minorHAnsi" w:hAnsiTheme="minorHAnsi" w:cstheme="minorHAnsi"/>
          <w:sz w:val="20"/>
          <w:szCs w:val="20"/>
        </w:rPr>
        <w:t>ZŠ a MŠ Brno, Antonínská 3, p.o.</w:t>
      </w:r>
    </w:p>
    <w:tbl>
      <w:tblPr>
        <w:tblStyle w:val="TableGrid"/>
        <w:tblW w:w="9333" w:type="dxa"/>
        <w:tblInd w:w="-122" w:type="dxa"/>
        <w:tblCellMar>
          <w:top w:w="51" w:type="dxa"/>
          <w:right w:w="115" w:type="dxa"/>
        </w:tblCellMar>
        <w:tblLook w:val="04A0" w:firstRow="1" w:lastRow="0" w:firstColumn="1" w:lastColumn="0" w:noHBand="0" w:noVBand="1"/>
      </w:tblPr>
      <w:tblGrid>
        <w:gridCol w:w="974"/>
        <w:gridCol w:w="8359"/>
      </w:tblGrid>
      <w:tr w:rsidR="006A7FC1" w:rsidRPr="00DE7FD3" w14:paraId="1BA1E7F1" w14:textId="77777777" w:rsidTr="00A770F3">
        <w:trPr>
          <w:trHeight w:val="512"/>
        </w:trPr>
        <w:tc>
          <w:tcPr>
            <w:tcW w:w="974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nil"/>
            </w:tcBorders>
          </w:tcPr>
          <w:p w14:paraId="0E682F85" w14:textId="77777777" w:rsidR="006A7FC1" w:rsidRPr="00DE7FD3" w:rsidRDefault="006A7FC1" w:rsidP="00497431">
            <w:pPr>
              <w:spacing w:after="0" w:line="259" w:lineRule="auto"/>
              <w:ind w:left="122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8359" w:type="dxa"/>
            <w:tcBorders>
              <w:top w:val="single" w:sz="12" w:space="0" w:color="808080"/>
              <w:left w:val="nil"/>
              <w:bottom w:val="single" w:sz="12" w:space="0" w:color="808080"/>
              <w:right w:val="single" w:sz="12" w:space="0" w:color="808080"/>
            </w:tcBorders>
          </w:tcPr>
          <w:p w14:paraId="4DF3C38D" w14:textId="77777777" w:rsidR="006A7FC1" w:rsidRPr="00DE7FD3" w:rsidRDefault="006A7FC1" w:rsidP="0049743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</w:rPr>
            </w:pPr>
            <w:r w:rsidRPr="00DE7FD3">
              <w:rPr>
                <w:rFonts w:asciiTheme="minorHAnsi" w:hAnsiTheme="minorHAnsi" w:cstheme="minorHAnsi"/>
                <w:b/>
                <w:color w:val="808080"/>
                <w:sz w:val="32"/>
              </w:rPr>
              <w:t xml:space="preserve">TECHNICKÁ SPECIFIKACE </w:t>
            </w:r>
          </w:p>
        </w:tc>
      </w:tr>
    </w:tbl>
    <w:p w14:paraId="2D4BDBB9" w14:textId="77777777" w:rsidR="006A7FC1" w:rsidRPr="00DE7FD3" w:rsidRDefault="006A7FC1" w:rsidP="006A7FC1">
      <w:pPr>
        <w:spacing w:after="53" w:line="259" w:lineRule="auto"/>
        <w:ind w:left="0" w:firstLine="0"/>
        <w:rPr>
          <w:rFonts w:asciiTheme="minorHAnsi" w:hAnsiTheme="minorHAnsi" w:cstheme="minorHAnsi"/>
        </w:rPr>
      </w:pPr>
    </w:p>
    <w:p w14:paraId="52391382" w14:textId="77777777" w:rsidR="006A7FC1" w:rsidRPr="00E241FE" w:rsidRDefault="006A7FC1" w:rsidP="006A7FC1">
      <w:pPr>
        <w:pStyle w:val="Nadpis3"/>
        <w:keepLines w:val="0"/>
        <w:numPr>
          <w:ilvl w:val="0"/>
          <w:numId w:val="0"/>
        </w:numPr>
        <w:spacing w:before="240" w:after="60" w:line="240" w:lineRule="auto"/>
        <w:ind w:left="567"/>
        <w:rPr>
          <w:rFonts w:asciiTheme="minorHAnsi" w:hAnsiTheme="minorHAnsi" w:cstheme="minorHAnsi"/>
        </w:rPr>
      </w:pPr>
      <w:r w:rsidRPr="00E241FE">
        <w:rPr>
          <w:rFonts w:asciiTheme="minorHAnsi" w:hAnsiTheme="minorHAnsi" w:cstheme="minorHAnsi"/>
        </w:rPr>
        <w:t>Základní požadavky na technické řešení</w:t>
      </w:r>
    </w:p>
    <w:p w14:paraId="72AE511E" w14:textId="77777777" w:rsidR="006A7FC1" w:rsidRPr="00DE7FD3" w:rsidRDefault="006A7FC1" w:rsidP="006A7FC1">
      <w:pPr>
        <w:pStyle w:val="Normln-Odstavec"/>
        <w:numPr>
          <w:ilvl w:val="3"/>
          <w:numId w:val="12"/>
        </w:numPr>
        <w:rPr>
          <w:rFonts w:asciiTheme="minorHAnsi" w:hAnsiTheme="minorHAnsi" w:cstheme="minorHAnsi"/>
          <w:sz w:val="20"/>
          <w:szCs w:val="20"/>
        </w:rPr>
      </w:pPr>
      <w:r w:rsidRPr="00DE7FD3">
        <w:rPr>
          <w:rFonts w:asciiTheme="minorHAnsi" w:hAnsiTheme="minorHAnsi" w:cstheme="minorHAnsi"/>
          <w:sz w:val="20"/>
          <w:szCs w:val="20"/>
        </w:rPr>
        <w:t xml:space="preserve">Cílem projektu je zvýšení bezpečnosti a související modernizace IT infrastruktury, aby implementací projektu byly naplněny Standardy konektivity škol </w:t>
      </w:r>
      <w:r w:rsidRPr="00DE7FD3">
        <w:rPr>
          <w:rStyle w:val="Znakapoznpodarou"/>
          <w:rFonts w:asciiTheme="minorHAnsi" w:hAnsiTheme="minorHAnsi" w:cstheme="minorHAnsi"/>
          <w:sz w:val="20"/>
          <w:szCs w:val="20"/>
        </w:rPr>
        <w:footnoteReference w:id="1"/>
      </w:r>
      <w:r w:rsidRPr="00DE7FD3">
        <w:rPr>
          <w:rFonts w:asciiTheme="minorHAnsi" w:hAnsiTheme="minorHAnsi" w:cstheme="minorHAnsi"/>
          <w:sz w:val="20"/>
          <w:szCs w:val="20"/>
        </w:rPr>
        <w:t xml:space="preserve"> - uvedené v příloze č.1 (dále jen Standard konektivity). Dílčí cíle dle jednotlivých komodit jsou specifikovány následovně: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4900"/>
        <w:gridCol w:w="960"/>
      </w:tblGrid>
      <w:tr w:rsidR="006A7FC1" w:rsidRPr="00DE7FD3" w14:paraId="32310028" w14:textId="77777777" w:rsidTr="00497431">
        <w:trPr>
          <w:trHeight w:val="300"/>
          <w:tblHeader/>
          <w:jc w:val="center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46AE582" w14:textId="77777777" w:rsidR="006A7FC1" w:rsidRPr="00DE7FD3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7FD3">
              <w:rPr>
                <w:rFonts w:asciiTheme="minorHAnsi" w:hAnsiTheme="minorHAnsi" w:cstheme="minorHAnsi"/>
                <w:sz w:val="20"/>
                <w:szCs w:val="20"/>
              </w:rPr>
              <w:t xml:space="preserve">Označení </w:t>
            </w:r>
          </w:p>
        </w:tc>
        <w:tc>
          <w:tcPr>
            <w:tcW w:w="4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3F37E93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DE7FD3">
              <w:rPr>
                <w:rFonts w:asciiTheme="minorHAnsi" w:hAnsiTheme="minorHAnsi" w:cstheme="minorHAnsi"/>
                <w:sz w:val="20"/>
                <w:szCs w:val="20"/>
              </w:rPr>
              <w:t xml:space="preserve">Komodita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1F4B98C8" w14:textId="77777777" w:rsidR="006A7FC1" w:rsidRPr="00DE7FD3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7FD3">
              <w:rPr>
                <w:rFonts w:asciiTheme="minorHAnsi" w:hAnsiTheme="minorHAnsi" w:cstheme="minorHAnsi"/>
                <w:sz w:val="20"/>
                <w:szCs w:val="20"/>
              </w:rPr>
              <w:t xml:space="preserve">Počet </w:t>
            </w:r>
          </w:p>
        </w:tc>
      </w:tr>
      <w:tr w:rsidR="006A7FC1" w:rsidRPr="00DE7FD3" w14:paraId="3A42E076" w14:textId="77777777" w:rsidTr="00497431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FCDA8" w14:textId="77777777" w:rsidR="006A7FC1" w:rsidRPr="00DE7FD3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7FD3">
              <w:rPr>
                <w:rFonts w:asciiTheme="minorHAnsi" w:hAnsiTheme="minorHAnsi" w:cstheme="minorHAnsi"/>
                <w:sz w:val="20"/>
                <w:szCs w:val="20"/>
              </w:rPr>
              <w:t xml:space="preserve">K1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178AD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DE7FD3">
              <w:rPr>
                <w:rFonts w:asciiTheme="minorHAnsi" w:hAnsiTheme="minorHAnsi" w:cstheme="minorHAnsi"/>
                <w:sz w:val="20"/>
                <w:szCs w:val="20"/>
              </w:rPr>
              <w:t>Virtualizační platforma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DF6C19" w14:textId="77777777" w:rsidR="006A7FC1" w:rsidRPr="00DE7FD3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7FD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6A7FC1" w:rsidRPr="00DE7FD3" w14:paraId="481CF666" w14:textId="77777777" w:rsidTr="00497431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9DF91" w14:textId="77777777" w:rsidR="006A7FC1" w:rsidRPr="00DE7FD3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7FD3">
              <w:rPr>
                <w:rFonts w:asciiTheme="minorHAnsi" w:hAnsiTheme="minorHAnsi" w:cstheme="minorHAnsi"/>
                <w:sz w:val="20"/>
                <w:szCs w:val="20"/>
              </w:rPr>
              <w:t xml:space="preserve">K2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28934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DE7FD3">
              <w:rPr>
                <w:rFonts w:asciiTheme="minorHAnsi" w:hAnsiTheme="minorHAnsi" w:cstheme="minorHAnsi"/>
                <w:sz w:val="20"/>
                <w:szCs w:val="20"/>
              </w:rPr>
              <w:t>Zabezpečení LAN a Wifi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866D54" w14:textId="77777777" w:rsidR="006A7FC1" w:rsidRPr="00DE7FD3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7FD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6A7FC1" w:rsidRPr="00DE7FD3" w14:paraId="02B7B6A4" w14:textId="77777777" w:rsidTr="00497431">
        <w:trPr>
          <w:trHeight w:val="30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57A74" w14:textId="77777777" w:rsidR="006A7FC1" w:rsidRPr="00DE7FD3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7FD3">
              <w:rPr>
                <w:rFonts w:asciiTheme="minorHAnsi" w:hAnsiTheme="minorHAnsi" w:cstheme="minorHAnsi"/>
                <w:sz w:val="20"/>
                <w:szCs w:val="20"/>
              </w:rPr>
              <w:t xml:space="preserve">K3 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76DFD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DE7FD3">
              <w:rPr>
                <w:rFonts w:asciiTheme="minorHAnsi" w:hAnsiTheme="minorHAnsi" w:cstheme="minorHAnsi"/>
                <w:sz w:val="20"/>
                <w:szCs w:val="20"/>
              </w:rPr>
              <w:t>Centrální logování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33F14" w14:textId="77777777" w:rsidR="006A7FC1" w:rsidRPr="00DE7FD3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7FD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</w:tbl>
    <w:p w14:paraId="5CE652EB" w14:textId="77777777" w:rsidR="006A7FC1" w:rsidRPr="00DE7FD3" w:rsidRDefault="006A7FC1" w:rsidP="006A7FC1">
      <w:pPr>
        <w:pStyle w:val="Normln-Odstavec"/>
        <w:tabs>
          <w:tab w:val="clear" w:pos="567"/>
          <w:tab w:val="left" w:pos="708"/>
        </w:tabs>
        <w:jc w:val="right"/>
        <w:rPr>
          <w:rFonts w:asciiTheme="minorHAnsi" w:hAnsiTheme="minorHAnsi" w:cstheme="minorHAnsi"/>
          <w:sz w:val="20"/>
          <w:szCs w:val="20"/>
        </w:rPr>
      </w:pPr>
    </w:p>
    <w:p w14:paraId="0B07FB0F" w14:textId="77777777" w:rsidR="006A7FC1" w:rsidRPr="00DE7FD3" w:rsidRDefault="006A7FC1" w:rsidP="006A7FC1">
      <w:pPr>
        <w:pStyle w:val="Normln-Odstavec"/>
        <w:numPr>
          <w:ilvl w:val="3"/>
          <w:numId w:val="12"/>
        </w:numPr>
        <w:spacing w:before="120"/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  <w:szCs w:val="20"/>
        </w:rPr>
        <w:t>Je požadováno řešení zachovávající a rozvíjející současné softwarové platformy Microsoft pro zachování</w:t>
      </w:r>
      <w:r w:rsidRPr="00DE7FD3">
        <w:rPr>
          <w:rFonts w:asciiTheme="minorHAnsi" w:hAnsiTheme="minorHAnsi" w:cstheme="minorHAnsi"/>
          <w:sz w:val="20"/>
        </w:rPr>
        <w:t xml:space="preserve"> kompatibility se stávajícími systémy a aplikacemi. Přechod na jinou platformu by způsobil uživatelské a provozní potíže.</w:t>
      </w:r>
    </w:p>
    <w:p w14:paraId="4C373854" w14:textId="77777777" w:rsidR="006A7FC1" w:rsidRPr="00DE7FD3" w:rsidRDefault="006A7FC1" w:rsidP="006A7FC1">
      <w:pPr>
        <w:pStyle w:val="Normln-Odstavec"/>
        <w:numPr>
          <w:ilvl w:val="3"/>
          <w:numId w:val="12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 xml:space="preserve">Pokud dodavatel vyžaduje využití konkrétních softwarových produktů a jím zvolený přístup k realizaci zadání je na takových konkrétních řešeních závislý, musí jejich pořízení zahrnout ve své nabídce v potřebném rozsahu a v rámci nabídnuté ceny. </w:t>
      </w:r>
    </w:p>
    <w:p w14:paraId="7D78CC19" w14:textId="77777777" w:rsidR="006A7FC1" w:rsidRPr="00DE7FD3" w:rsidRDefault="006A7FC1" w:rsidP="006A7FC1">
      <w:pPr>
        <w:pStyle w:val="Normln-Odstavec"/>
        <w:numPr>
          <w:ilvl w:val="3"/>
          <w:numId w:val="12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 xml:space="preserve">Pokud dodavatelem nabízené řešení vyžaduje komponenty či služby neobsažené v požadavcích zadání, zahrne dodavatel do své ceny všechny náklady na jejich pořízení, instalaci, konfiguraci a další služby potřebné pro uvedení do provozu, přičemž nesmí překročit předpokládanou hodnotu zakázky. </w:t>
      </w:r>
    </w:p>
    <w:p w14:paraId="1E3AD644" w14:textId="77777777" w:rsidR="006A7FC1" w:rsidRPr="00DE7FD3" w:rsidRDefault="006A7FC1" w:rsidP="006A7FC1">
      <w:pPr>
        <w:pStyle w:val="Normln-Odstavec"/>
        <w:numPr>
          <w:ilvl w:val="3"/>
          <w:numId w:val="12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Veškeré produkty, které dodavatel dodává v rámci plnění zadavateli, musí splňovat následující podmínky a dodavatel splnění těchto podmínek potvrdí samostatným čestným prohlášením:</w:t>
      </w:r>
    </w:p>
    <w:p w14:paraId="523AB9DB" w14:textId="77777777" w:rsidR="006A7FC1" w:rsidRPr="00DE7FD3" w:rsidRDefault="006A7FC1" w:rsidP="006A7FC1">
      <w:pPr>
        <w:pStyle w:val="Normln-Psmeno"/>
        <w:numPr>
          <w:ilvl w:val="4"/>
          <w:numId w:val="12"/>
        </w:numPr>
        <w:spacing w:after="0"/>
        <w:ind w:left="1135" w:hanging="851"/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jsou nové, byly oprávněně uvedeny na trh v EU nebo pochází z autorizovaného prodejního kanálu výrobce,</w:t>
      </w:r>
    </w:p>
    <w:p w14:paraId="31F8E784" w14:textId="77777777" w:rsidR="006A7FC1" w:rsidRPr="00DE7FD3" w:rsidRDefault="006A7FC1" w:rsidP="006A7FC1">
      <w:pPr>
        <w:pStyle w:val="Normln-Psmeno"/>
        <w:numPr>
          <w:ilvl w:val="4"/>
          <w:numId w:val="12"/>
        </w:numPr>
        <w:spacing w:after="0"/>
        <w:ind w:left="1135" w:hanging="851"/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mají plnou záruku od výrobce,</w:t>
      </w:r>
    </w:p>
    <w:p w14:paraId="34D68E71" w14:textId="77777777" w:rsidR="006A7FC1" w:rsidRPr="00DE7FD3" w:rsidRDefault="006A7FC1" w:rsidP="006A7FC1">
      <w:pPr>
        <w:pStyle w:val="Normln-Psmeno"/>
        <w:numPr>
          <w:ilvl w:val="4"/>
          <w:numId w:val="12"/>
        </w:numPr>
        <w:spacing w:after="0"/>
        <w:ind w:left="1135" w:hanging="851"/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mohou být podporovány výrobcem a mohou být součástí servisního a podpůrného programu výrobce,</w:t>
      </w:r>
    </w:p>
    <w:p w14:paraId="26235693" w14:textId="77777777" w:rsidR="006A7FC1" w:rsidRPr="00DE7FD3" w:rsidRDefault="006A7FC1" w:rsidP="006A7FC1">
      <w:pPr>
        <w:pStyle w:val="Normln-Psmeno"/>
        <w:numPr>
          <w:ilvl w:val="4"/>
          <w:numId w:val="12"/>
        </w:numPr>
        <w:spacing w:after="0"/>
        <w:ind w:left="1135" w:hanging="851"/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obsahují všechny nezbytné licence na používání příslušného softwaru,</w:t>
      </w:r>
    </w:p>
    <w:p w14:paraId="34BD10DB" w14:textId="77777777" w:rsidR="006A7FC1" w:rsidRPr="00DE7FD3" w:rsidRDefault="006A7FC1" w:rsidP="006A7FC1">
      <w:pPr>
        <w:pStyle w:val="Normln-Psmeno"/>
        <w:numPr>
          <w:ilvl w:val="4"/>
          <w:numId w:val="12"/>
        </w:numPr>
        <w:spacing w:after="0"/>
        <w:ind w:left="1135" w:hanging="851"/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jsou v databázi výrobce uvedeny jako prodaná kupujícímu,</w:t>
      </w:r>
    </w:p>
    <w:p w14:paraId="543C7806" w14:textId="77777777" w:rsidR="006A7FC1" w:rsidRPr="00DE7FD3" w:rsidRDefault="006A7FC1" w:rsidP="006A7FC1">
      <w:pPr>
        <w:pStyle w:val="Normln-Psmeno"/>
        <w:numPr>
          <w:ilvl w:val="4"/>
          <w:numId w:val="12"/>
        </w:numPr>
        <w:spacing w:after="0"/>
        <w:ind w:left="1135" w:hanging="851"/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jsou určeny pro provoz v České republice.</w:t>
      </w:r>
    </w:p>
    <w:p w14:paraId="2ED56F8C" w14:textId="77777777" w:rsidR="006A7FC1" w:rsidRPr="00DE7FD3" w:rsidRDefault="006A7FC1" w:rsidP="006A7FC1">
      <w:pPr>
        <w:pStyle w:val="Normln-Odstavec"/>
        <w:tabs>
          <w:tab w:val="clear" w:pos="567"/>
          <w:tab w:val="left" w:pos="708"/>
        </w:tabs>
        <w:rPr>
          <w:rFonts w:asciiTheme="minorHAnsi" w:hAnsiTheme="minorHAnsi" w:cstheme="minorHAnsi"/>
          <w:sz w:val="20"/>
        </w:rPr>
      </w:pPr>
    </w:p>
    <w:p w14:paraId="4D2520E1" w14:textId="77777777" w:rsidR="006A7FC1" w:rsidRPr="00DE7FD3" w:rsidRDefault="006A7FC1" w:rsidP="006A7FC1">
      <w:pPr>
        <w:pStyle w:val="Normln-Odstavec"/>
        <w:tabs>
          <w:tab w:val="clear" w:pos="567"/>
          <w:tab w:val="left" w:pos="708"/>
        </w:tabs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Tyto skutečnosti dodavatel doloží čestným prohlášením distributora, popř. dodavatelovým samotným, nelze-li prohlášení distributora získat.</w:t>
      </w:r>
    </w:p>
    <w:p w14:paraId="246B3B78" w14:textId="77777777" w:rsidR="006A7FC1" w:rsidRPr="00DE7FD3" w:rsidRDefault="006A7FC1" w:rsidP="006A7FC1">
      <w:pPr>
        <w:pStyle w:val="Normln-Odstavec"/>
        <w:tabs>
          <w:tab w:val="clear" w:pos="567"/>
          <w:tab w:val="left" w:pos="708"/>
        </w:tabs>
        <w:jc w:val="left"/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Zadavatel si vyhrazuje právo na zjištění původu výrobků při jejich předávání, a to dle příslušných sériových čísel a právo podpisu akceptačního protokolu, osvědčujícího převzetí dodávky, až po ověření původu výrobku.</w:t>
      </w:r>
    </w:p>
    <w:p w14:paraId="40D53B5E" w14:textId="77777777" w:rsidR="006A7FC1" w:rsidRPr="00DE7FD3" w:rsidRDefault="006A7FC1" w:rsidP="006A7FC1">
      <w:pPr>
        <w:pStyle w:val="Normln-Odstavec"/>
        <w:numPr>
          <w:ilvl w:val="3"/>
          <w:numId w:val="12"/>
        </w:numPr>
        <w:jc w:val="left"/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Veškerá dokumentace vytvořená v rámci realizace veřejné zakázky, musí být zhotovena výhradně v českém jazyce, bude dodána v elektronické formě ve standardních formátech (např. MS Office, Open Office, PDF) používaných zadavatelem. Struktura i forma dokumentace musí být před předáním předána ke kontrole a výslovně schválena zadavatelem.</w:t>
      </w:r>
    </w:p>
    <w:tbl>
      <w:tblPr>
        <w:tblStyle w:val="TableGrid"/>
        <w:tblW w:w="9333" w:type="dxa"/>
        <w:tblInd w:w="-122" w:type="dxa"/>
        <w:tblCellMar>
          <w:top w:w="51" w:type="dxa"/>
          <w:right w:w="115" w:type="dxa"/>
        </w:tblCellMar>
        <w:tblLook w:val="04A0" w:firstRow="1" w:lastRow="0" w:firstColumn="1" w:lastColumn="0" w:noHBand="0" w:noVBand="1"/>
      </w:tblPr>
      <w:tblGrid>
        <w:gridCol w:w="974"/>
        <w:gridCol w:w="8359"/>
      </w:tblGrid>
      <w:tr w:rsidR="006A7FC1" w:rsidRPr="00DE7FD3" w14:paraId="4A9E327A" w14:textId="77777777" w:rsidTr="00497431">
        <w:trPr>
          <w:trHeight w:val="512"/>
        </w:trPr>
        <w:tc>
          <w:tcPr>
            <w:tcW w:w="974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nil"/>
            </w:tcBorders>
          </w:tcPr>
          <w:p w14:paraId="1300F450" w14:textId="77777777" w:rsidR="006A7FC1" w:rsidRPr="00DE7FD3" w:rsidRDefault="006A7FC1" w:rsidP="00497431">
            <w:pPr>
              <w:spacing w:after="0" w:line="259" w:lineRule="auto"/>
              <w:ind w:left="122" w:firstLine="0"/>
              <w:rPr>
                <w:rFonts w:asciiTheme="minorHAnsi" w:hAnsiTheme="minorHAnsi" w:cstheme="minorHAnsi"/>
              </w:rPr>
            </w:pPr>
            <w:r w:rsidRPr="00DE7FD3">
              <w:rPr>
                <w:rFonts w:asciiTheme="minorHAnsi" w:hAnsiTheme="minorHAnsi" w:cstheme="minorHAnsi"/>
                <w:b/>
                <w:color w:val="808080"/>
                <w:sz w:val="32"/>
              </w:rPr>
              <w:lastRenderedPageBreak/>
              <w:t>1.</w:t>
            </w:r>
          </w:p>
        </w:tc>
        <w:tc>
          <w:tcPr>
            <w:tcW w:w="8359" w:type="dxa"/>
            <w:tcBorders>
              <w:top w:val="single" w:sz="12" w:space="0" w:color="808080"/>
              <w:left w:val="nil"/>
              <w:bottom w:val="single" w:sz="12" w:space="0" w:color="808080"/>
              <w:right w:val="single" w:sz="12" w:space="0" w:color="808080"/>
            </w:tcBorders>
          </w:tcPr>
          <w:p w14:paraId="26A95E95" w14:textId="77777777" w:rsidR="006A7FC1" w:rsidRPr="00DE7FD3" w:rsidRDefault="006A7FC1" w:rsidP="0049743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</w:rPr>
            </w:pPr>
            <w:r w:rsidRPr="00DE7FD3">
              <w:rPr>
                <w:rFonts w:asciiTheme="minorHAnsi" w:hAnsiTheme="minorHAnsi" w:cstheme="minorHAnsi"/>
                <w:b/>
                <w:color w:val="808080"/>
                <w:sz w:val="32"/>
              </w:rPr>
              <w:t xml:space="preserve">TECHNICKÁ SPECIFIKACE – Konektivita </w:t>
            </w:r>
          </w:p>
        </w:tc>
      </w:tr>
    </w:tbl>
    <w:p w14:paraId="32033C93" w14:textId="77777777" w:rsidR="006A7FC1" w:rsidRPr="00DE7FD3" w:rsidRDefault="006A7FC1" w:rsidP="006A7FC1">
      <w:pPr>
        <w:spacing w:after="53" w:line="259" w:lineRule="auto"/>
        <w:ind w:left="0" w:firstLine="0"/>
        <w:rPr>
          <w:rFonts w:asciiTheme="minorHAnsi" w:hAnsiTheme="minorHAnsi" w:cstheme="minorHAnsi"/>
        </w:rPr>
      </w:pPr>
    </w:p>
    <w:p w14:paraId="4137AD77" w14:textId="77777777" w:rsidR="006A7FC1" w:rsidRPr="00E241FE" w:rsidRDefault="006A7FC1" w:rsidP="006A7FC1">
      <w:pPr>
        <w:pStyle w:val="Nadpis3"/>
        <w:keepLines w:val="0"/>
        <w:numPr>
          <w:ilvl w:val="2"/>
          <w:numId w:val="13"/>
        </w:numPr>
        <w:spacing w:before="240" w:after="60" w:line="240" w:lineRule="auto"/>
        <w:rPr>
          <w:rFonts w:asciiTheme="minorHAnsi" w:hAnsiTheme="minorHAnsi" w:cstheme="minorHAnsi"/>
          <w:b/>
        </w:rPr>
      </w:pPr>
      <w:r w:rsidRPr="00E241FE">
        <w:rPr>
          <w:rFonts w:asciiTheme="minorHAnsi" w:hAnsiTheme="minorHAnsi" w:cstheme="minorHAnsi"/>
          <w:b/>
        </w:rPr>
        <w:t>Specifické požadavky na technické řešení</w:t>
      </w:r>
    </w:p>
    <w:p w14:paraId="100694D0" w14:textId="77777777" w:rsidR="006A7FC1" w:rsidRPr="00DE7FD3" w:rsidRDefault="006A7FC1" w:rsidP="006A7FC1">
      <w:pPr>
        <w:pStyle w:val="Normln-Odstavec"/>
        <w:numPr>
          <w:ilvl w:val="3"/>
          <w:numId w:val="13"/>
        </w:numPr>
        <w:jc w:val="left"/>
        <w:rPr>
          <w:rFonts w:asciiTheme="minorHAnsi" w:hAnsiTheme="minorHAnsi" w:cstheme="minorHAnsi"/>
          <w:b/>
          <w:lang w:eastAsia="cs-CZ"/>
        </w:rPr>
      </w:pPr>
      <w:r w:rsidRPr="00DE7FD3">
        <w:rPr>
          <w:rFonts w:asciiTheme="minorHAnsi" w:hAnsiTheme="minorHAnsi" w:cstheme="minorHAnsi"/>
          <w:b/>
          <w:lang w:eastAsia="cs-CZ"/>
        </w:rPr>
        <w:t>K1 - Virtualizační platforma</w:t>
      </w:r>
    </w:p>
    <w:p w14:paraId="67879639" w14:textId="36348CC3" w:rsidR="006A7FC1" w:rsidRPr="00DE7FD3" w:rsidRDefault="006A7FC1" w:rsidP="006A7FC1">
      <w:pPr>
        <w:pStyle w:val="Normln-Psmeno"/>
        <w:numPr>
          <w:ilvl w:val="4"/>
          <w:numId w:val="13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 xml:space="preserve">Pro provoz veškerých pořízených systémů a aplikací bude pořízen jeden server vybavený interním úložištěm s vysokou kapacitou. Hardware serveru bude virtualizován a na serveru bude možno provozovat </w:t>
      </w:r>
      <w:r w:rsidR="00AA666F" w:rsidRPr="00BF1C67">
        <w:rPr>
          <w:rFonts w:asciiTheme="minorHAnsi" w:hAnsiTheme="minorHAnsi" w:cstheme="minorHAnsi"/>
          <w:b/>
          <w:bCs/>
          <w:sz w:val="20"/>
        </w:rPr>
        <w:t xml:space="preserve">min </w:t>
      </w:r>
      <w:r w:rsidR="0033398E" w:rsidRPr="00BF1C67">
        <w:rPr>
          <w:rFonts w:asciiTheme="minorHAnsi" w:hAnsiTheme="minorHAnsi" w:cstheme="minorHAnsi"/>
          <w:b/>
          <w:bCs/>
          <w:sz w:val="20"/>
        </w:rPr>
        <w:t>8</w:t>
      </w:r>
      <w:r>
        <w:rPr>
          <w:rFonts w:asciiTheme="minorHAnsi" w:hAnsiTheme="minorHAnsi" w:cstheme="minorHAnsi"/>
          <w:sz w:val="20"/>
        </w:rPr>
        <w:t xml:space="preserve"> </w:t>
      </w:r>
      <w:r w:rsidRPr="00DE7FD3">
        <w:rPr>
          <w:rFonts w:asciiTheme="minorHAnsi" w:hAnsiTheme="minorHAnsi" w:cstheme="minorHAnsi"/>
          <w:sz w:val="20"/>
        </w:rPr>
        <w:t>virtuální</w:t>
      </w:r>
      <w:r w:rsidR="0033398E">
        <w:rPr>
          <w:rFonts w:asciiTheme="minorHAnsi" w:hAnsiTheme="minorHAnsi" w:cstheme="minorHAnsi"/>
          <w:sz w:val="20"/>
        </w:rPr>
        <w:t>ch</w:t>
      </w:r>
      <w:r w:rsidRPr="00DE7FD3">
        <w:rPr>
          <w:rFonts w:asciiTheme="minorHAnsi" w:hAnsiTheme="minorHAnsi" w:cstheme="minorHAnsi"/>
          <w:sz w:val="20"/>
        </w:rPr>
        <w:t xml:space="preserve"> server</w:t>
      </w:r>
      <w:r w:rsidR="0033398E">
        <w:rPr>
          <w:rFonts w:asciiTheme="minorHAnsi" w:hAnsiTheme="minorHAnsi" w:cstheme="minorHAnsi"/>
          <w:sz w:val="20"/>
        </w:rPr>
        <w:t>ů</w:t>
      </w:r>
      <w:r w:rsidRPr="00DE7FD3">
        <w:rPr>
          <w:rFonts w:asciiTheme="minorHAnsi" w:hAnsiTheme="minorHAnsi" w:cstheme="minorHAnsi"/>
          <w:sz w:val="20"/>
        </w:rPr>
        <w:t xml:space="preserve">.  </w:t>
      </w:r>
    </w:p>
    <w:p w14:paraId="579AFE6B" w14:textId="77777777" w:rsidR="006A7FC1" w:rsidRPr="00DE7FD3" w:rsidRDefault="006A7FC1" w:rsidP="006A7FC1">
      <w:pPr>
        <w:pStyle w:val="Normln-Psmeno"/>
        <w:numPr>
          <w:ilvl w:val="4"/>
          <w:numId w:val="13"/>
        </w:numPr>
        <w:jc w:val="left"/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Provozní zabezpečení bude tvořeno souborem non-IT technologií, které zajistí optimální podmínky pro spolehlivý chod technologií – především serveru:</w:t>
      </w:r>
    </w:p>
    <w:p w14:paraId="701F366B" w14:textId="77777777" w:rsidR="006A7FC1" w:rsidRPr="00DE7FD3" w:rsidRDefault="006A7FC1" w:rsidP="006A7FC1">
      <w:pPr>
        <w:pStyle w:val="Normln-msk"/>
        <w:numPr>
          <w:ilvl w:val="5"/>
          <w:numId w:val="13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Záložní zdroj napájení UPS zajistí chod serveru při výpadku napájení</w:t>
      </w:r>
    </w:p>
    <w:p w14:paraId="217993D7" w14:textId="77777777" w:rsidR="006A7FC1" w:rsidRPr="00DE7FD3" w:rsidRDefault="006A7FC1" w:rsidP="006A7FC1">
      <w:pPr>
        <w:pStyle w:val="Normln-Psmeno"/>
        <w:numPr>
          <w:ilvl w:val="4"/>
          <w:numId w:val="13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 xml:space="preserve">Pro zajištění bezpečnosti a možnosti řízení provozu v síti a zajištění prokazatelného monitoringu, logování a auditu interního i externího síťového provozu bude vybudována centrální databáze identit na bázi adresářové služby. Adresářová služby umožní ukládání a přehlednou správu identit (účtů včetně metadat) učitelů, žáků i externích subjektů, ale i technických prostředků – serverů, tiskáren, pracovních stanic apod.  Adresářová služba bude poskytovat službu LDAP a umožní snadné napojení autentizačních mechanismů a protokolů – radius, agenta firewallu a dalších. Adresářová služba zajistí ověřování uživatelů pro účely jejich autorizace k přístupu k síťovým prostředkům (LAN, Internet atd.) i výpočetním zdrojům (pracovní stanice, tiskárny, sdílené složky atd.).  Technické provedení bude založeno min. na </w:t>
      </w:r>
      <w:r>
        <w:rPr>
          <w:rFonts w:asciiTheme="minorHAnsi" w:hAnsiTheme="minorHAnsi" w:cstheme="minorHAnsi"/>
          <w:sz w:val="20"/>
        </w:rPr>
        <w:t>1</w:t>
      </w:r>
      <w:r w:rsidRPr="00DE7FD3">
        <w:rPr>
          <w:rFonts w:asciiTheme="minorHAnsi" w:hAnsiTheme="minorHAnsi" w:cstheme="minorHAnsi"/>
          <w:sz w:val="20"/>
        </w:rPr>
        <w:t xml:space="preserve"> řadič</w:t>
      </w:r>
      <w:r>
        <w:rPr>
          <w:rFonts w:asciiTheme="minorHAnsi" w:hAnsiTheme="minorHAnsi" w:cstheme="minorHAnsi"/>
          <w:sz w:val="20"/>
        </w:rPr>
        <w:t>i</w:t>
      </w:r>
      <w:r w:rsidRPr="00DE7FD3">
        <w:rPr>
          <w:rFonts w:asciiTheme="minorHAnsi" w:hAnsiTheme="minorHAnsi" w:cstheme="minorHAnsi"/>
          <w:sz w:val="20"/>
        </w:rPr>
        <w:t xml:space="preserve"> adresářové služby. Řadič bud</w:t>
      </w:r>
      <w:r>
        <w:rPr>
          <w:rFonts w:asciiTheme="minorHAnsi" w:hAnsiTheme="minorHAnsi" w:cstheme="minorHAnsi"/>
          <w:sz w:val="20"/>
        </w:rPr>
        <w:t>e</w:t>
      </w:r>
      <w:r w:rsidRPr="00DE7FD3">
        <w:rPr>
          <w:rFonts w:asciiTheme="minorHAnsi" w:hAnsiTheme="minorHAnsi" w:cstheme="minorHAnsi"/>
          <w:sz w:val="20"/>
        </w:rPr>
        <w:t xml:space="preserve"> provozován a bud</w:t>
      </w:r>
      <w:r>
        <w:rPr>
          <w:rFonts w:asciiTheme="minorHAnsi" w:hAnsiTheme="minorHAnsi" w:cstheme="minorHAnsi"/>
          <w:sz w:val="20"/>
        </w:rPr>
        <w:t>e</w:t>
      </w:r>
      <w:r w:rsidRPr="00DE7FD3">
        <w:rPr>
          <w:rFonts w:asciiTheme="minorHAnsi" w:hAnsiTheme="minorHAnsi" w:cstheme="minorHAnsi"/>
          <w:sz w:val="20"/>
        </w:rPr>
        <w:t xml:space="preserve"> pravidelně automaticky zálohovány. Součástí řadičů budou základní síťové služby – DNS, DHCP. </w:t>
      </w:r>
    </w:p>
    <w:p w14:paraId="50296C35" w14:textId="77777777" w:rsidR="006A7FC1" w:rsidRPr="00DE7FD3" w:rsidRDefault="006A7FC1" w:rsidP="006A7FC1">
      <w:pPr>
        <w:pStyle w:val="Normln-Odstavec"/>
        <w:numPr>
          <w:ilvl w:val="3"/>
          <w:numId w:val="13"/>
        </w:numPr>
        <w:jc w:val="left"/>
        <w:rPr>
          <w:rFonts w:asciiTheme="minorHAnsi" w:hAnsiTheme="minorHAnsi" w:cstheme="minorHAnsi"/>
          <w:b/>
        </w:rPr>
      </w:pPr>
      <w:r w:rsidRPr="00DE7FD3">
        <w:rPr>
          <w:rFonts w:asciiTheme="minorHAnsi" w:hAnsiTheme="minorHAnsi" w:cstheme="minorHAnsi"/>
          <w:b/>
        </w:rPr>
        <w:t>K2- Zabezpečení LAN a Wifi</w:t>
      </w:r>
    </w:p>
    <w:p w14:paraId="60290392" w14:textId="77777777" w:rsidR="006A7FC1" w:rsidRPr="00DE7FD3" w:rsidRDefault="006A7FC1" w:rsidP="006A7FC1">
      <w:pPr>
        <w:pStyle w:val="Normln-Psmeno"/>
        <w:numPr>
          <w:ilvl w:val="4"/>
          <w:numId w:val="13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Bude implementováno řízení přístupů k mediu (síti) na základě rolí a členství v uživatelské skupině adresářové služby.</w:t>
      </w:r>
    </w:p>
    <w:p w14:paraId="207ADB79" w14:textId="77777777" w:rsidR="006A7FC1" w:rsidRPr="00DE7FD3" w:rsidRDefault="006A7FC1" w:rsidP="006A7FC1">
      <w:pPr>
        <w:pStyle w:val="Normln-Psmeno"/>
        <w:numPr>
          <w:ilvl w:val="4"/>
          <w:numId w:val="13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 xml:space="preserve">Řízení provozu v LAN bude realizováno vytvořením VLAN (802.1Q), segmentací sítě s routováním (přepínáním) provozu mezi VLAN na úrovni centrálního přepínače s nastavitelnými ACL. Pro řízení provozu na úrovni kvality služeb bude k dispozici technologie QoS (QualityofServices). </w:t>
      </w:r>
    </w:p>
    <w:p w14:paraId="244265DC" w14:textId="77777777" w:rsidR="006A7FC1" w:rsidRPr="00DE7FD3" w:rsidRDefault="006A7FC1" w:rsidP="006A7FC1">
      <w:pPr>
        <w:pStyle w:val="Normln-Psmeno"/>
        <w:numPr>
          <w:ilvl w:val="4"/>
          <w:numId w:val="13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Architektura WiFi bude založena na řešení s centrální správou prováděnou virtuálním kontrolerem (řadičem), který bude součástí firmwarů přístupových bodů</w:t>
      </w:r>
      <w:r>
        <w:rPr>
          <w:rFonts w:asciiTheme="minorHAnsi" w:hAnsiTheme="minorHAnsi" w:cstheme="minorHAnsi"/>
          <w:sz w:val="20"/>
        </w:rPr>
        <w:t>.</w:t>
      </w:r>
    </w:p>
    <w:p w14:paraId="224A658A" w14:textId="77777777" w:rsidR="006A7FC1" w:rsidRPr="00DE7FD3" w:rsidRDefault="006A7FC1" w:rsidP="006A7FC1">
      <w:pPr>
        <w:pStyle w:val="Normln-Psmeno"/>
        <w:numPr>
          <w:ilvl w:val="4"/>
          <w:numId w:val="13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Ověřování přístupu do WiFi sítě bude realizováno na stejném principu jako LAN. Wifi bude nabízet více SSID (učitelé, žáci, Guest), které budou obsluhovány samostatnými VLAN a budou napojeny na raduis servery. Učitelé a žáci budou prostřednictvím radius serveru ověřováni v adresářové služby. Zabezpečení vnitřních sítí (BSSID) školy bude provedeno dle 802.1i, tedy - WPA2 s AES šifrováním a konfigurováno shodně pro obě frekvenční pásma. Výjimkou bude síť určená výhradně pro hosty (GuestWiFi</w:t>
      </w:r>
      <w:r>
        <w:rPr>
          <w:rFonts w:asciiTheme="minorHAnsi" w:hAnsiTheme="minorHAnsi" w:cstheme="minorHAnsi"/>
          <w:sz w:val="20"/>
        </w:rPr>
        <w:t>).</w:t>
      </w:r>
    </w:p>
    <w:p w14:paraId="1B2636F4" w14:textId="77777777" w:rsidR="006A7FC1" w:rsidRPr="00DE7FD3" w:rsidRDefault="006A7FC1" w:rsidP="006A7FC1">
      <w:pPr>
        <w:pStyle w:val="Normln-Odstavec"/>
        <w:numPr>
          <w:ilvl w:val="3"/>
          <w:numId w:val="13"/>
        </w:numPr>
        <w:jc w:val="left"/>
        <w:rPr>
          <w:rFonts w:asciiTheme="minorHAnsi" w:hAnsiTheme="minorHAnsi" w:cstheme="minorHAnsi"/>
          <w:b/>
        </w:rPr>
      </w:pPr>
      <w:r w:rsidRPr="00DE7FD3">
        <w:rPr>
          <w:rFonts w:asciiTheme="minorHAnsi" w:hAnsiTheme="minorHAnsi" w:cstheme="minorHAnsi"/>
          <w:b/>
        </w:rPr>
        <w:t>K3 - Centrální logování</w:t>
      </w:r>
    </w:p>
    <w:p w14:paraId="2416DD9F" w14:textId="77777777" w:rsidR="006A7FC1" w:rsidRPr="00DE7FD3" w:rsidRDefault="006A7FC1" w:rsidP="006A7FC1">
      <w:pPr>
        <w:pStyle w:val="Normln-Psmeno"/>
        <w:numPr>
          <w:ilvl w:val="4"/>
          <w:numId w:val="13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Bude implementováno řešení, které umožní příjem a vyhodnocení všech požadovaných informací - může jednat o jediné zařízení, softwarový nástroj či appliance. Řešení umožní správu z jedné grafické konzole, přístupné nativně skrze https bez nutnosti instalace klienta. Data bude ukládána do jedné databáze (nebo více integrovaných databází) tak, aby bylo možno realizovat multikriteriální vyhledávání napříč informacemi z různých zdrojů (např. přepínače/ netflow a firewall/syslog).</w:t>
      </w:r>
    </w:p>
    <w:p w14:paraId="1C40F255" w14:textId="77777777" w:rsidR="006A7FC1" w:rsidRPr="00DE7FD3" w:rsidRDefault="006A7FC1" w:rsidP="006A7FC1">
      <w:pPr>
        <w:pStyle w:val="Normln-Psmeno"/>
        <w:numPr>
          <w:ilvl w:val="4"/>
          <w:numId w:val="13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Veškeré dále požadované informace si bude systém automaticky získávat, vyčítat z monitorovaných systémů a současně bude umožňovat příjem protokolů určených pro přenos logovacích, provozních informací, alertů a událostí. Systém bude přijímat informace standardními protokoly ze síťových a dalších aktivních zařízení a Windows server systémů.</w:t>
      </w:r>
    </w:p>
    <w:p w14:paraId="029D6AFE" w14:textId="77777777" w:rsidR="006A7FC1" w:rsidRPr="00DE7FD3" w:rsidRDefault="006A7FC1" w:rsidP="006A7FC1">
      <w:pPr>
        <w:pStyle w:val="Normln-Psmeno"/>
        <w:numPr>
          <w:ilvl w:val="4"/>
          <w:numId w:val="13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lastRenderedPageBreak/>
        <w:t>Mandatorní informace, která bude v systému vždy obsažena a uchována, je vazba IP-uživatel-čas. Tuto informaci bude systém čerpat ze securityevent-logu adresářové služby, dále z informací o probíhajících komunikacích prostřednictvím firewallu a dalších přístupových a autentifikačních systémů (např. radius logy). Dále budou získávány informace o překladu zdrojových, vnitřních IP adres na externím výstupním rozhraní firewallu, kde bude prováděn NAT. Bude se tedy jednat o informace obsažené v NAT tabulce. Spolu s tím musí být po stanovenou dobu možné zpětně dohledat i vnější provoz k vnitřnímu zařízení.  Další funkcionalitou bude plnohodnotná práce se síťovými toky, jejich zpracování a archivace. Nástroje systému budou umožňovat i analytickou práci s přijímanými toky a to i zpětně.</w:t>
      </w:r>
    </w:p>
    <w:p w14:paraId="6C1E4A05" w14:textId="77777777" w:rsidR="006A7FC1" w:rsidRDefault="006A7FC1" w:rsidP="006A7FC1">
      <w:pPr>
        <w:pStyle w:val="Nadpis3"/>
        <w:numPr>
          <w:ilvl w:val="0"/>
          <w:numId w:val="0"/>
        </w:numPr>
        <w:ind w:left="567"/>
        <w:rPr>
          <w:rFonts w:asciiTheme="minorHAnsi" w:hAnsiTheme="minorHAnsi" w:cstheme="minorHAnsi"/>
          <w:sz w:val="20"/>
        </w:rPr>
      </w:pPr>
    </w:p>
    <w:p w14:paraId="610A810D" w14:textId="77777777" w:rsidR="006A7FC1" w:rsidRDefault="006A7FC1" w:rsidP="006A7FC1"/>
    <w:p w14:paraId="6B05BB64" w14:textId="77777777" w:rsidR="006A7FC1" w:rsidRPr="00E241FE" w:rsidRDefault="006A7FC1" w:rsidP="006A7FC1">
      <w:pPr>
        <w:pStyle w:val="Nadpis3"/>
        <w:keepLines w:val="0"/>
        <w:numPr>
          <w:ilvl w:val="2"/>
          <w:numId w:val="13"/>
        </w:numPr>
        <w:spacing w:before="240" w:after="60" w:line="240" w:lineRule="auto"/>
        <w:rPr>
          <w:rFonts w:asciiTheme="minorHAnsi" w:hAnsiTheme="minorHAnsi" w:cstheme="minorHAnsi"/>
          <w:b/>
        </w:rPr>
      </w:pPr>
      <w:r w:rsidRPr="00E241FE">
        <w:rPr>
          <w:rFonts w:asciiTheme="minorHAnsi" w:hAnsiTheme="minorHAnsi" w:cstheme="minorHAnsi"/>
          <w:b/>
        </w:rPr>
        <w:t xml:space="preserve">Implementační služby </w:t>
      </w:r>
    </w:p>
    <w:p w14:paraId="55F2EC34" w14:textId="77777777" w:rsidR="006A7FC1" w:rsidRPr="00DE7FD3" w:rsidRDefault="006A7FC1" w:rsidP="006A7FC1">
      <w:pPr>
        <w:pStyle w:val="Normln-Odstavec"/>
        <w:numPr>
          <w:ilvl w:val="3"/>
          <w:numId w:val="12"/>
        </w:numPr>
        <w:ind w:left="567" w:hanging="567"/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V rámci implementace předmětu plnění dodavatel realizuje pro všechny nabízené komodity K1 až K</w:t>
      </w:r>
      <w:r>
        <w:rPr>
          <w:rFonts w:asciiTheme="minorHAnsi" w:hAnsiTheme="minorHAnsi" w:cstheme="minorHAnsi"/>
          <w:sz w:val="20"/>
        </w:rPr>
        <w:t>3</w:t>
      </w:r>
    </w:p>
    <w:p w14:paraId="635C70EA" w14:textId="77777777" w:rsidR="006A7FC1" w:rsidRPr="00DE7FD3" w:rsidRDefault="006A7FC1" w:rsidP="006A7FC1">
      <w:pPr>
        <w:pStyle w:val="Normln-Psmeno"/>
        <w:numPr>
          <w:ilvl w:val="4"/>
          <w:numId w:val="12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 xml:space="preserve">Dodávka a implementace předmětu plnění musí respektovat a využívat osvědčené praktiky (tzv. Best Practice) a doporučení výrobců nabízených technologií. Musí být v souladu s nabídkou uchazeče a se </w:t>
      </w:r>
      <w:r w:rsidRPr="00DE7FD3">
        <w:rPr>
          <w:rFonts w:asciiTheme="minorHAnsi" w:hAnsiTheme="minorHAnsi" w:cstheme="minorHAnsi"/>
          <w:sz w:val="20"/>
          <w:szCs w:val="20"/>
        </w:rPr>
        <w:t>Standardem konektivity.</w:t>
      </w:r>
    </w:p>
    <w:p w14:paraId="6C649BAB" w14:textId="77777777" w:rsidR="006A7FC1" w:rsidRPr="00DE7FD3" w:rsidRDefault="006A7FC1" w:rsidP="006A7FC1">
      <w:pPr>
        <w:pStyle w:val="Normln-Psmeno"/>
        <w:numPr>
          <w:ilvl w:val="4"/>
          <w:numId w:val="12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Zajištění projektového vedení realizace předmětu plnění.</w:t>
      </w:r>
    </w:p>
    <w:p w14:paraId="6AB4E714" w14:textId="77777777" w:rsidR="006A7FC1" w:rsidRPr="00DE7FD3" w:rsidRDefault="006A7FC1" w:rsidP="006A7FC1">
      <w:pPr>
        <w:pStyle w:val="Normln-Psmeno"/>
        <w:numPr>
          <w:ilvl w:val="4"/>
          <w:numId w:val="12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 xml:space="preserve">Zpracování </w:t>
      </w:r>
      <w:r w:rsidRPr="00DE7FD3">
        <w:rPr>
          <w:rFonts w:asciiTheme="minorHAnsi" w:hAnsiTheme="minorHAnsi" w:cstheme="minorHAnsi"/>
          <w:b/>
          <w:sz w:val="20"/>
        </w:rPr>
        <w:t>provozní dokumentace</w:t>
      </w:r>
      <w:r w:rsidRPr="00DE7FD3">
        <w:rPr>
          <w:rFonts w:asciiTheme="minorHAnsi" w:hAnsiTheme="minorHAnsi" w:cstheme="minorHAnsi"/>
          <w:sz w:val="20"/>
        </w:rPr>
        <w:t xml:space="preserve"> v rozsahu detailního popisu skutečného provedení popisu činností běžné údržby a činností pro spolehlivé zajištění provozu. Popis činností běžné údržby bude pokrývat minimálně následující oblasti:</w:t>
      </w:r>
    </w:p>
    <w:p w14:paraId="3911E320" w14:textId="77777777" w:rsidR="006A7FC1" w:rsidRPr="00DE7FD3" w:rsidRDefault="006A7FC1" w:rsidP="006A7FC1">
      <w:pPr>
        <w:pStyle w:val="Normln-msk"/>
        <w:numPr>
          <w:ilvl w:val="5"/>
          <w:numId w:val="12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ActiveDirectory – správa uživatelů a skupin</w:t>
      </w:r>
    </w:p>
    <w:p w14:paraId="7E431BF0" w14:textId="77777777" w:rsidR="006A7FC1" w:rsidRPr="00DE7FD3" w:rsidRDefault="006A7FC1" w:rsidP="006A7FC1">
      <w:pPr>
        <w:pStyle w:val="Normln-msk"/>
        <w:numPr>
          <w:ilvl w:val="5"/>
          <w:numId w:val="12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Hypervizor – ovládání virtuálních serverů, změna jejich konfigurace</w:t>
      </w:r>
    </w:p>
    <w:p w14:paraId="6F93B3CE" w14:textId="77777777" w:rsidR="006A7FC1" w:rsidRPr="00DE7FD3" w:rsidRDefault="006A7FC1" w:rsidP="006A7FC1">
      <w:pPr>
        <w:pStyle w:val="Normln-msk"/>
        <w:numPr>
          <w:ilvl w:val="5"/>
          <w:numId w:val="12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Monitorovací a logovacího systém - vyhledávání činnosti uživatelů a systémů, běžná správa a kontrola funkce</w:t>
      </w:r>
    </w:p>
    <w:p w14:paraId="1065DC27" w14:textId="77777777" w:rsidR="006A7FC1" w:rsidRPr="00DE7FD3" w:rsidRDefault="006A7FC1" w:rsidP="006A7FC1">
      <w:pPr>
        <w:pStyle w:val="Normln-msk"/>
        <w:numPr>
          <w:ilvl w:val="5"/>
          <w:numId w:val="12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 xml:space="preserve">LAN a Wifi - připojení zařízení  </w:t>
      </w:r>
      <w:r w:rsidRPr="00DE7FD3">
        <w:rPr>
          <w:rFonts w:asciiTheme="minorHAnsi" w:hAnsiTheme="minorHAnsi" w:cstheme="minorHAnsi"/>
          <w:sz w:val="20"/>
          <w:u w:val="single"/>
        </w:rPr>
        <w:t>uživatelských</w:t>
      </w:r>
      <w:r w:rsidRPr="00DE7FD3">
        <w:rPr>
          <w:rFonts w:asciiTheme="minorHAnsi" w:hAnsiTheme="minorHAnsi" w:cstheme="minorHAnsi"/>
          <w:sz w:val="20"/>
        </w:rPr>
        <w:t xml:space="preserve"> postupů pro Wifi. </w:t>
      </w:r>
    </w:p>
    <w:p w14:paraId="2EBB7074" w14:textId="77777777" w:rsidR="006A7FC1" w:rsidRPr="00DE7FD3" w:rsidRDefault="006A7FC1" w:rsidP="006A7FC1">
      <w:pPr>
        <w:pStyle w:val="Normln-msk"/>
        <w:numPr>
          <w:ilvl w:val="5"/>
          <w:numId w:val="12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Firewall – blokování stránek, dohledání činnosti uživatele, práce s kategoriemi stránek, zablokování přístupu pro uživatele skupinu</w:t>
      </w:r>
    </w:p>
    <w:p w14:paraId="67D5D307" w14:textId="77777777" w:rsidR="006A7FC1" w:rsidRPr="00DE7FD3" w:rsidRDefault="006A7FC1" w:rsidP="006A7FC1">
      <w:pPr>
        <w:pStyle w:val="Normln-Psmeno"/>
        <w:numPr>
          <w:ilvl w:val="4"/>
          <w:numId w:val="12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Provedení akceptačních testů.</w:t>
      </w:r>
    </w:p>
    <w:p w14:paraId="110D98ED" w14:textId="77777777" w:rsidR="006A7FC1" w:rsidRPr="00DE7FD3" w:rsidRDefault="006A7FC1" w:rsidP="006A7FC1">
      <w:pPr>
        <w:pStyle w:val="Normln-Psmeno"/>
        <w:numPr>
          <w:ilvl w:val="4"/>
          <w:numId w:val="12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Předání do plného provozu.</w:t>
      </w:r>
    </w:p>
    <w:p w14:paraId="51B0665B" w14:textId="77777777" w:rsidR="006A7FC1" w:rsidRPr="00DE7FD3" w:rsidRDefault="006A7FC1" w:rsidP="006A7FC1">
      <w:pPr>
        <w:pStyle w:val="Normln-Odstavec"/>
        <w:numPr>
          <w:ilvl w:val="3"/>
          <w:numId w:val="12"/>
        </w:numPr>
        <w:tabs>
          <w:tab w:val="clear" w:pos="567"/>
        </w:tabs>
        <w:jc w:val="left"/>
        <w:rPr>
          <w:rFonts w:asciiTheme="minorHAnsi" w:hAnsiTheme="minorHAnsi" w:cstheme="minorHAnsi"/>
        </w:rPr>
      </w:pPr>
      <w:r w:rsidRPr="00DE7FD3">
        <w:rPr>
          <w:rFonts w:asciiTheme="minorHAnsi" w:hAnsiTheme="minorHAnsi" w:cstheme="minorHAnsi"/>
          <w:sz w:val="20"/>
        </w:rPr>
        <w:t xml:space="preserve">Zadavatel dále požaduje provést minimálně následující implementační práce na dodaných komponentech a případně dalších zařízeních. Dodavatel je dále povinen zahrnout do nabídky veškeré další činnosti a prostředky, které jsou nezbytné pro provedení díla v rozsahu doporučeném výrobci a dle tzv. nejlepších praktik, i v případě pokud nejsou explicitně uvedeny, ale jsou pro realizaci předmětu plnění podstatné. 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6A7FC1" w:rsidRPr="00DE7FD3" w14:paraId="5D93CDBD" w14:textId="77777777" w:rsidTr="00497431">
        <w:trPr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539BFA" w14:textId="77777777" w:rsidR="006A7FC1" w:rsidRPr="00DE7FD3" w:rsidRDefault="006A7FC1" w:rsidP="00497431">
            <w:pPr>
              <w:pStyle w:val="Normln-Odstavec"/>
              <w:tabs>
                <w:tab w:val="clear" w:pos="567"/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DE7FD3">
              <w:rPr>
                <w:rFonts w:asciiTheme="minorHAnsi" w:hAnsiTheme="minorHAnsi" w:cstheme="minorHAnsi"/>
                <w:sz w:val="20"/>
                <w:lang w:eastAsia="cs-CZ"/>
              </w:rPr>
              <w:t xml:space="preserve">K1: </w:t>
            </w:r>
            <w:r w:rsidRPr="00DE7FD3">
              <w:rPr>
                <w:rFonts w:asciiTheme="minorHAnsi" w:hAnsiTheme="minorHAnsi" w:cstheme="minorHAnsi"/>
                <w:sz w:val="20"/>
              </w:rPr>
              <w:t>Virtualizační platforma</w:t>
            </w:r>
          </w:p>
        </w:tc>
      </w:tr>
      <w:tr w:rsidR="006A7FC1" w:rsidRPr="00DE7FD3" w14:paraId="1F6A14A1" w14:textId="77777777" w:rsidTr="00497431">
        <w:trPr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8B8AF" w14:textId="77777777" w:rsidR="006A7FC1" w:rsidRPr="00DE7FD3" w:rsidRDefault="006A7FC1" w:rsidP="00497431">
            <w:pPr>
              <w:pStyle w:val="Normln-Odstavec"/>
              <w:numPr>
                <w:ilvl w:val="1"/>
                <w:numId w:val="14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DE7FD3">
              <w:rPr>
                <w:rFonts w:asciiTheme="minorHAnsi" w:hAnsiTheme="minorHAnsi" w:cstheme="minorHAnsi"/>
                <w:sz w:val="20"/>
                <w:lang w:eastAsia="cs-CZ"/>
              </w:rPr>
              <w:t xml:space="preserve">Návrh a kompletní implementace serverové virtualizační platformy  </w:t>
            </w:r>
          </w:p>
          <w:p w14:paraId="22E1D011" w14:textId="77777777" w:rsidR="006A7FC1" w:rsidRPr="00DE7FD3" w:rsidRDefault="006A7FC1" w:rsidP="00497431">
            <w:pPr>
              <w:pStyle w:val="Normln-Odstavec"/>
              <w:numPr>
                <w:ilvl w:val="1"/>
                <w:numId w:val="14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DE7FD3">
              <w:rPr>
                <w:rFonts w:asciiTheme="minorHAnsi" w:hAnsiTheme="minorHAnsi" w:cstheme="minorHAnsi"/>
                <w:sz w:val="20"/>
                <w:lang w:eastAsia="cs-CZ"/>
              </w:rPr>
              <w:t>Implementace pořízených technologií</w:t>
            </w:r>
          </w:p>
          <w:p w14:paraId="4BF7E262" w14:textId="77777777" w:rsidR="006A7FC1" w:rsidRPr="00DE7FD3" w:rsidRDefault="006A7FC1" w:rsidP="00497431">
            <w:pPr>
              <w:pStyle w:val="Normln-Odstavec"/>
              <w:numPr>
                <w:ilvl w:val="1"/>
                <w:numId w:val="14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DE7FD3">
              <w:rPr>
                <w:rFonts w:asciiTheme="minorHAnsi" w:hAnsiTheme="minorHAnsi" w:cstheme="minorHAnsi"/>
                <w:sz w:val="20"/>
                <w:lang w:eastAsia="cs-CZ"/>
              </w:rPr>
              <w:t>Návrh vhodné struktury ActiveDirectory</w:t>
            </w:r>
            <w:r>
              <w:rPr>
                <w:rFonts w:asciiTheme="minorHAnsi" w:hAnsiTheme="minorHAnsi" w:cstheme="minorHAnsi"/>
                <w:sz w:val="20"/>
                <w:lang w:eastAsia="cs-CZ"/>
              </w:rPr>
              <w:t>, její vybudování</w:t>
            </w:r>
          </w:p>
          <w:p w14:paraId="7FB4AB01" w14:textId="77777777" w:rsidR="006A7FC1" w:rsidRPr="00DE7FD3" w:rsidRDefault="006A7FC1" w:rsidP="00497431">
            <w:pPr>
              <w:pStyle w:val="Normln-Odstavec"/>
              <w:numPr>
                <w:ilvl w:val="1"/>
                <w:numId w:val="14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DE7FD3">
              <w:rPr>
                <w:rFonts w:asciiTheme="minorHAnsi" w:hAnsiTheme="minorHAnsi" w:cstheme="minorHAnsi"/>
                <w:sz w:val="20"/>
                <w:lang w:eastAsia="cs-CZ"/>
              </w:rPr>
              <w:t xml:space="preserve">Implementace automatické odstávky a najetí serveru v případě výpadku a obnovení dodávky elektrické energie </w:t>
            </w:r>
          </w:p>
          <w:p w14:paraId="51114AA9" w14:textId="77777777" w:rsidR="006A7FC1" w:rsidRPr="00DE7FD3" w:rsidRDefault="006A7FC1" w:rsidP="00497431">
            <w:pPr>
              <w:pStyle w:val="Normln-Odstavec"/>
              <w:numPr>
                <w:ilvl w:val="1"/>
                <w:numId w:val="14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DE7FD3">
              <w:rPr>
                <w:rFonts w:asciiTheme="minorHAnsi" w:hAnsiTheme="minorHAnsi" w:cstheme="minorHAnsi"/>
                <w:sz w:val="20"/>
                <w:lang w:eastAsia="cs-CZ"/>
              </w:rPr>
              <w:t xml:space="preserve">Návrh a provedení akceptačních testů </w:t>
            </w:r>
          </w:p>
        </w:tc>
      </w:tr>
      <w:tr w:rsidR="006A7FC1" w:rsidRPr="00DE7FD3" w14:paraId="5AEB971C" w14:textId="77777777" w:rsidTr="00497431">
        <w:trPr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A63928" w14:textId="77777777" w:rsidR="006A7FC1" w:rsidRPr="00DE7FD3" w:rsidRDefault="006A7FC1" w:rsidP="00497431">
            <w:pPr>
              <w:pStyle w:val="Normln-Odstavec"/>
              <w:tabs>
                <w:tab w:val="clear" w:pos="567"/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DE7FD3">
              <w:rPr>
                <w:rFonts w:asciiTheme="minorHAnsi" w:hAnsiTheme="minorHAnsi" w:cstheme="minorHAnsi"/>
                <w:sz w:val="20"/>
              </w:rPr>
              <w:t>K2: Zabezpečení LAN a Wifi</w:t>
            </w:r>
          </w:p>
        </w:tc>
      </w:tr>
      <w:tr w:rsidR="006A7FC1" w:rsidRPr="00DE7FD3" w14:paraId="67A8E100" w14:textId="77777777" w:rsidTr="00497431">
        <w:trPr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0F660" w14:textId="77777777" w:rsidR="006A7FC1" w:rsidRPr="00DE7FD3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DE7FD3">
              <w:rPr>
                <w:rFonts w:asciiTheme="minorHAnsi" w:hAnsiTheme="minorHAnsi" w:cstheme="minorHAnsi"/>
                <w:sz w:val="20"/>
                <w:lang w:eastAsia="cs-CZ"/>
              </w:rPr>
              <w:t>Implementace pořízených technologií</w:t>
            </w:r>
          </w:p>
          <w:p w14:paraId="74C8753F" w14:textId="77777777" w:rsidR="006A7FC1" w:rsidRPr="00DE7FD3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DE7FD3">
              <w:rPr>
                <w:rFonts w:asciiTheme="minorHAnsi" w:hAnsiTheme="minorHAnsi" w:cstheme="minorHAnsi"/>
                <w:sz w:val="20"/>
                <w:lang w:eastAsia="cs-CZ"/>
              </w:rPr>
              <w:t>Provedení segmentace LAN – VLAN, adresování, routování</w:t>
            </w:r>
          </w:p>
          <w:p w14:paraId="4946F0D1" w14:textId="77777777" w:rsidR="006A7FC1" w:rsidRPr="00DE7FD3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DE7FD3">
              <w:rPr>
                <w:rFonts w:asciiTheme="minorHAnsi" w:hAnsiTheme="minorHAnsi" w:cstheme="minorHAnsi"/>
                <w:sz w:val="20"/>
                <w:lang w:eastAsia="cs-CZ"/>
              </w:rPr>
              <w:lastRenderedPageBreak/>
              <w:t>Zavedení IPv6 pro přístup k internetovým zdrojům publikovaným na IPv6 adresách</w:t>
            </w:r>
          </w:p>
          <w:p w14:paraId="41915060" w14:textId="77777777" w:rsidR="006A7FC1" w:rsidRPr="00DE7FD3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DE7FD3">
              <w:rPr>
                <w:rFonts w:asciiTheme="minorHAnsi" w:hAnsiTheme="minorHAnsi" w:cstheme="minorHAnsi"/>
                <w:sz w:val="20"/>
                <w:lang w:eastAsia="cs-CZ"/>
              </w:rPr>
              <w:t>Návrh a implementace pro kabelovou LAN i WiFi včetně uživatelské dokumentace pro konfigurace obvyklých zařízení a jejich systémů - PC, notebooky, chytré telefony, tablety, tiskárny - Windows, Linux, MacOS, Android, IOS, embedded systémy periferií</w:t>
            </w:r>
          </w:p>
          <w:p w14:paraId="7EC55387" w14:textId="77777777" w:rsidR="006A7FC1" w:rsidRPr="00DE7FD3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DE7FD3">
              <w:rPr>
                <w:rFonts w:asciiTheme="minorHAnsi" w:hAnsiTheme="minorHAnsi" w:cstheme="minorHAnsi"/>
                <w:sz w:val="20"/>
                <w:lang w:eastAsia="cs-CZ"/>
              </w:rPr>
              <w:t>Návrh a implementace firewallu včetně vhodné konfigurace UTM (antivir, IPS, aplikační kontrola, URL filtrace dle kategorií) pro školu</w:t>
            </w:r>
          </w:p>
          <w:p w14:paraId="73226E62" w14:textId="77777777" w:rsidR="006A7FC1" w:rsidRPr="00DE7FD3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DE7FD3">
              <w:rPr>
                <w:rFonts w:asciiTheme="minorHAnsi" w:hAnsiTheme="minorHAnsi" w:cstheme="minorHAnsi"/>
                <w:sz w:val="20"/>
                <w:lang w:eastAsia="cs-CZ"/>
              </w:rPr>
              <w:t xml:space="preserve">Vybudování VPN pro vzdálený přístup uživatelů LAN </w:t>
            </w:r>
          </w:p>
          <w:p w14:paraId="0AF187B0" w14:textId="77777777" w:rsidR="006A7FC1" w:rsidRPr="00DE7FD3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DE7FD3">
              <w:rPr>
                <w:rFonts w:asciiTheme="minorHAnsi" w:hAnsiTheme="minorHAnsi" w:cstheme="minorHAnsi"/>
                <w:sz w:val="20"/>
                <w:lang w:eastAsia="cs-CZ"/>
              </w:rPr>
              <w:t>Respektování min. 3 různých skupinu uživatelů (učitelé, studenti, hosté) v návrzích a implementaci bezpečnostních a ostatních politik</w:t>
            </w:r>
          </w:p>
          <w:p w14:paraId="6EEF1592" w14:textId="77777777" w:rsidR="006A7FC1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DE7FD3">
              <w:rPr>
                <w:rFonts w:asciiTheme="minorHAnsi" w:hAnsiTheme="minorHAnsi" w:cstheme="minorHAnsi"/>
                <w:sz w:val="20"/>
              </w:rPr>
              <w:t xml:space="preserve">Zajištění ostatních nezbytných činností pro naplnění Standardu konektivity </w:t>
            </w:r>
          </w:p>
          <w:p w14:paraId="651B6970" w14:textId="77777777" w:rsidR="006A7FC1" w:rsidRPr="00DE7FD3" w:rsidRDefault="006A7FC1" w:rsidP="00497431">
            <w:pPr>
              <w:pStyle w:val="Normln-Odstavec"/>
              <w:tabs>
                <w:tab w:val="clear" w:pos="567"/>
                <w:tab w:val="left" w:pos="708"/>
              </w:tabs>
              <w:spacing w:before="60" w:after="60"/>
              <w:ind w:left="360"/>
              <w:rPr>
                <w:rFonts w:asciiTheme="minorHAnsi" w:hAnsiTheme="minorHAnsi" w:cstheme="minorHAnsi"/>
                <w:sz w:val="20"/>
                <w:lang w:eastAsia="cs-CZ"/>
              </w:rPr>
            </w:pPr>
          </w:p>
        </w:tc>
      </w:tr>
      <w:tr w:rsidR="006A7FC1" w:rsidRPr="00DE7FD3" w14:paraId="4AE583B2" w14:textId="77777777" w:rsidTr="00497431">
        <w:trPr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CCABBE" w14:textId="77777777" w:rsidR="006A7FC1" w:rsidRPr="00DE7FD3" w:rsidRDefault="006A7FC1" w:rsidP="00497431">
            <w:pPr>
              <w:pStyle w:val="Normln-Odstavec"/>
              <w:tabs>
                <w:tab w:val="clear" w:pos="567"/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DE7FD3">
              <w:rPr>
                <w:rFonts w:asciiTheme="minorHAnsi" w:hAnsiTheme="minorHAnsi" w:cstheme="minorHAnsi"/>
                <w:sz w:val="20"/>
                <w:lang w:eastAsia="cs-CZ"/>
              </w:rPr>
              <w:lastRenderedPageBreak/>
              <w:t xml:space="preserve">K3: </w:t>
            </w:r>
            <w:r w:rsidRPr="00DE7FD3">
              <w:rPr>
                <w:rFonts w:asciiTheme="minorHAnsi" w:hAnsiTheme="minorHAnsi" w:cstheme="minorHAnsi"/>
                <w:sz w:val="20"/>
              </w:rPr>
              <w:t>Centrální logování</w:t>
            </w:r>
          </w:p>
        </w:tc>
      </w:tr>
      <w:tr w:rsidR="006A7FC1" w:rsidRPr="00DE7FD3" w14:paraId="221E68F2" w14:textId="77777777" w:rsidTr="00497431">
        <w:trPr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A1E2D" w14:textId="77777777" w:rsidR="006A7FC1" w:rsidRPr="00DE7FD3" w:rsidRDefault="006A7FC1" w:rsidP="00497431">
            <w:pPr>
              <w:pStyle w:val="Normln-Odstavec"/>
              <w:numPr>
                <w:ilvl w:val="1"/>
                <w:numId w:val="16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DE7FD3">
              <w:rPr>
                <w:rFonts w:asciiTheme="minorHAnsi" w:hAnsiTheme="minorHAnsi" w:cstheme="minorHAnsi"/>
                <w:sz w:val="20"/>
                <w:lang w:eastAsia="cs-CZ"/>
              </w:rPr>
              <w:t>Návrh a implementace systému pro centrální logování pro naplnění požadavků Standardu konektivity, především, ale nejen:</w:t>
            </w:r>
          </w:p>
          <w:p w14:paraId="53648E5F" w14:textId="77777777" w:rsidR="006A7FC1" w:rsidRPr="00DE7FD3" w:rsidRDefault="006A7FC1" w:rsidP="00497431">
            <w:pPr>
              <w:pStyle w:val="Normln-Odstavec"/>
              <w:numPr>
                <w:ilvl w:val="1"/>
                <w:numId w:val="17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DE7FD3">
              <w:rPr>
                <w:rFonts w:asciiTheme="minorHAnsi" w:hAnsiTheme="minorHAnsi" w:cstheme="minorHAnsi"/>
                <w:sz w:val="20"/>
                <w:lang w:eastAsia="cs-CZ"/>
              </w:rPr>
              <w:t>logování přístupu uživatelů do sítě umožňující dohledání vazeb IP adresa – čas – uživatel, a to včetně ošetření v případě sdílených učeben (pracovních stanic apod.)</w:t>
            </w:r>
          </w:p>
          <w:p w14:paraId="53B6AD2D" w14:textId="77777777" w:rsidR="006A7FC1" w:rsidRPr="00DE7FD3" w:rsidRDefault="006A7FC1" w:rsidP="00497431">
            <w:pPr>
              <w:pStyle w:val="Normln-Odstavec"/>
              <w:numPr>
                <w:ilvl w:val="1"/>
                <w:numId w:val="16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DE7FD3">
              <w:rPr>
                <w:rFonts w:asciiTheme="minorHAnsi" w:hAnsiTheme="minorHAnsi" w:cstheme="minorHAnsi"/>
                <w:sz w:val="20"/>
                <w:lang w:eastAsia="cs-CZ"/>
              </w:rPr>
              <w:t>Provedení souvisejících konfigurací monitorovaných systémů</w:t>
            </w:r>
          </w:p>
        </w:tc>
      </w:tr>
    </w:tbl>
    <w:p w14:paraId="03ACDE57" w14:textId="77777777" w:rsidR="006A7FC1" w:rsidRPr="00DE7FD3" w:rsidRDefault="006A7FC1" w:rsidP="006A7FC1">
      <w:pPr>
        <w:pStyle w:val="Normln-Odstavec"/>
        <w:tabs>
          <w:tab w:val="clear" w:pos="567"/>
          <w:tab w:val="left" w:pos="708"/>
        </w:tabs>
        <w:rPr>
          <w:rFonts w:asciiTheme="minorHAnsi" w:hAnsiTheme="minorHAnsi" w:cstheme="minorHAnsi"/>
          <w:sz w:val="20"/>
        </w:rPr>
      </w:pPr>
    </w:p>
    <w:p w14:paraId="19DA5B97" w14:textId="6A2CECF4" w:rsidR="006A7FC1" w:rsidRPr="00DE7FD3" w:rsidRDefault="006A7FC1" w:rsidP="006A7FC1">
      <w:pPr>
        <w:pStyle w:val="Normln-Odstavec"/>
        <w:numPr>
          <w:ilvl w:val="3"/>
          <w:numId w:val="12"/>
        </w:numPr>
        <w:jc w:val="left"/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 xml:space="preserve">Akceptační testy musí pro všechny komodity vždy zahrnovat minimálně prokázání kompletnosti dodávky a požadované funkčnosti. Povinným akceptačním kritériem bude prokázání naplnění požadavků Standardu konektivity dle manuálu </w:t>
      </w:r>
      <w:r w:rsidR="00AA666F">
        <w:rPr>
          <w:rFonts w:asciiTheme="minorHAnsi" w:hAnsiTheme="minorHAnsi" w:cstheme="minorHAnsi"/>
          <w:sz w:val="20"/>
        </w:rPr>
        <w:t xml:space="preserve">k postupu při prokazování a kontrole </w:t>
      </w:r>
      <w:r w:rsidRPr="00DE7FD3">
        <w:rPr>
          <w:rFonts w:asciiTheme="minorHAnsi" w:hAnsiTheme="minorHAnsi" w:cstheme="minorHAnsi"/>
          <w:sz w:val="20"/>
        </w:rPr>
        <w:t xml:space="preserve">včetně úspěšného provedení a doložení testu na </w:t>
      </w:r>
      <w:hyperlink r:id="rId8" w:history="1">
        <w:r w:rsidRPr="00DE7FD3">
          <w:rPr>
            <w:rStyle w:val="Hypertextovodkaz"/>
            <w:rFonts w:asciiTheme="minorHAnsi" w:hAnsiTheme="minorHAnsi" w:cstheme="minorHAnsi"/>
            <w:sz w:val="20"/>
          </w:rPr>
          <w:t>https://www.standardkonektivity.cz/</w:t>
        </w:r>
      </w:hyperlink>
      <w:r w:rsidRPr="00DE7FD3">
        <w:rPr>
          <w:rStyle w:val="Hypertextovodkaz"/>
          <w:rFonts w:asciiTheme="minorHAnsi" w:hAnsiTheme="minorHAnsi" w:cstheme="minorHAnsi"/>
          <w:sz w:val="20"/>
        </w:rPr>
        <w:t xml:space="preserve">. </w:t>
      </w:r>
      <w:r w:rsidRPr="00DE7FD3">
        <w:rPr>
          <w:rFonts w:asciiTheme="minorHAnsi" w:hAnsiTheme="minorHAnsi" w:cstheme="minorHAnsi"/>
          <w:sz w:val="20"/>
        </w:rPr>
        <w:t>Prokázání naplnění požadavků poskytne dodavatel v písemné formě vhodné jako příloha k Závěrečné zprávě o realizaci projektu.</w:t>
      </w:r>
    </w:p>
    <w:p w14:paraId="68F87B3B" w14:textId="77777777" w:rsidR="006A7FC1" w:rsidRPr="00DE7FD3" w:rsidRDefault="006A7FC1" w:rsidP="006A7FC1">
      <w:pPr>
        <w:pStyle w:val="Nadpis3"/>
        <w:keepLines w:val="0"/>
        <w:numPr>
          <w:ilvl w:val="2"/>
          <w:numId w:val="13"/>
        </w:numPr>
        <w:spacing w:before="240" w:after="60" w:line="240" w:lineRule="auto"/>
        <w:rPr>
          <w:rFonts w:asciiTheme="minorHAnsi" w:hAnsiTheme="minorHAnsi" w:cstheme="minorHAnsi"/>
        </w:rPr>
      </w:pPr>
      <w:bookmarkStart w:id="0" w:name="_Ref431762495"/>
      <w:r w:rsidRPr="00DE7FD3">
        <w:rPr>
          <w:rFonts w:asciiTheme="minorHAnsi" w:hAnsiTheme="minorHAnsi" w:cstheme="minorHAnsi"/>
        </w:rPr>
        <w:t>Školení</w:t>
      </w:r>
      <w:bookmarkEnd w:id="0"/>
    </w:p>
    <w:p w14:paraId="1F9C7C4C" w14:textId="77777777" w:rsidR="006A7FC1" w:rsidRPr="00DE7FD3" w:rsidRDefault="006A7FC1" w:rsidP="006A7FC1">
      <w:pPr>
        <w:pStyle w:val="Normln-Odstavec"/>
        <w:numPr>
          <w:ilvl w:val="3"/>
          <w:numId w:val="12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Školení bude pokrývat všechna zařízení a systémy všech komodit, dodávané v rámci této veřejné zakázky, a to minimálně v rozsahu:</w:t>
      </w:r>
    </w:p>
    <w:p w14:paraId="51593EBC" w14:textId="77777777" w:rsidR="006A7FC1" w:rsidRPr="00DE7FD3" w:rsidRDefault="006A7FC1" w:rsidP="006A7FC1">
      <w:pPr>
        <w:pStyle w:val="Normln-Psmeno"/>
        <w:numPr>
          <w:ilvl w:val="4"/>
          <w:numId w:val="12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běžných administrátorských činností pro implementované systémy</w:t>
      </w:r>
    </w:p>
    <w:p w14:paraId="67C884F1" w14:textId="77777777" w:rsidR="006A7FC1" w:rsidRPr="00DE7FD3" w:rsidRDefault="006A7FC1" w:rsidP="006A7FC1">
      <w:pPr>
        <w:pStyle w:val="Normln-Psmeno"/>
        <w:numPr>
          <w:ilvl w:val="4"/>
          <w:numId w:val="12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standardní údržby systémů pro administrátory zadavatele</w:t>
      </w:r>
    </w:p>
    <w:p w14:paraId="12A0F8CE" w14:textId="77777777" w:rsidR="006A7FC1" w:rsidRPr="00DE7FD3" w:rsidRDefault="006A7FC1" w:rsidP="006A7FC1">
      <w:pPr>
        <w:pStyle w:val="Normln-Odstavec"/>
        <w:numPr>
          <w:ilvl w:val="3"/>
          <w:numId w:val="12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>Školení dále zajistí seznámení pracovníků zadavatele se všemi podstatnými částmi díla v rozsahu potřebném pro provoz, údržbu a identifikaci nestandardních stavů systému a jejich příčin.</w:t>
      </w:r>
    </w:p>
    <w:p w14:paraId="4475B5DA" w14:textId="77777777" w:rsidR="006A7FC1" w:rsidRDefault="006A7FC1" w:rsidP="006A7FC1">
      <w:pPr>
        <w:pStyle w:val="Normln-Odstavec"/>
        <w:numPr>
          <w:ilvl w:val="3"/>
          <w:numId w:val="12"/>
        </w:numPr>
        <w:rPr>
          <w:rFonts w:asciiTheme="minorHAnsi" w:hAnsiTheme="minorHAnsi" w:cstheme="minorHAnsi"/>
          <w:sz w:val="20"/>
        </w:rPr>
      </w:pPr>
      <w:r w:rsidRPr="00DE7FD3">
        <w:rPr>
          <w:rFonts w:asciiTheme="minorHAnsi" w:hAnsiTheme="minorHAnsi" w:cstheme="minorHAnsi"/>
          <w:sz w:val="20"/>
        </w:rPr>
        <w:t xml:space="preserve">Minimální rozsah školení pro každou komoditu je 1 hodina, není-li uvedeno jinak. Školení bude probíhat v sídle zadavatele. </w:t>
      </w:r>
    </w:p>
    <w:p w14:paraId="0F6EF767" w14:textId="77777777" w:rsidR="006A7FC1" w:rsidRDefault="006A7FC1" w:rsidP="006A7FC1">
      <w:pPr>
        <w:spacing w:after="53" w:line="259" w:lineRule="auto"/>
        <w:ind w:left="0" w:firstLine="0"/>
        <w:rPr>
          <w:rFonts w:asciiTheme="minorHAnsi" w:hAnsiTheme="minorHAnsi" w:cstheme="minorHAnsi"/>
        </w:rPr>
      </w:pPr>
    </w:p>
    <w:p w14:paraId="2F15E2FD" w14:textId="77777777" w:rsidR="006A7FC1" w:rsidRDefault="006A7FC1" w:rsidP="006A7FC1">
      <w:pPr>
        <w:spacing w:after="53" w:line="259" w:lineRule="auto"/>
        <w:ind w:left="0" w:firstLine="0"/>
        <w:rPr>
          <w:rFonts w:asciiTheme="minorHAnsi" w:hAnsiTheme="minorHAnsi" w:cstheme="minorHAnsi"/>
        </w:rPr>
      </w:pPr>
    </w:p>
    <w:p w14:paraId="75B1E311" w14:textId="77777777" w:rsidR="006A7FC1" w:rsidRPr="000929C3" w:rsidRDefault="006A7FC1" w:rsidP="006A7FC1">
      <w:pPr>
        <w:pStyle w:val="Nadpis3"/>
        <w:rPr>
          <w:rFonts w:asciiTheme="minorHAnsi" w:hAnsiTheme="minorHAnsi" w:cstheme="minorHAnsi"/>
          <w:b/>
        </w:rPr>
      </w:pPr>
      <w:bookmarkStart w:id="1" w:name="_Ref431762459"/>
      <w:r w:rsidRPr="000929C3">
        <w:rPr>
          <w:rFonts w:asciiTheme="minorHAnsi" w:hAnsiTheme="minorHAnsi" w:cstheme="minorHAnsi"/>
          <w:b/>
        </w:rPr>
        <w:t>Popis povinných parametrů dodávaného řešení</w:t>
      </w:r>
      <w:bookmarkEnd w:id="1"/>
    </w:p>
    <w:p w14:paraId="4460F73D" w14:textId="77777777" w:rsidR="006A7FC1" w:rsidRPr="00DE7FD3" w:rsidRDefault="006A7FC1" w:rsidP="006A7FC1">
      <w:pPr>
        <w:pStyle w:val="Normln-Odstavec"/>
        <w:numPr>
          <w:ilvl w:val="3"/>
          <w:numId w:val="12"/>
        </w:numPr>
        <w:rPr>
          <w:rFonts w:asciiTheme="minorHAnsi" w:hAnsiTheme="minorHAnsi" w:cstheme="minorHAnsi"/>
          <w:sz w:val="20"/>
          <w:szCs w:val="20"/>
        </w:rPr>
      </w:pPr>
      <w:r w:rsidRPr="00DE7FD3">
        <w:rPr>
          <w:rFonts w:asciiTheme="minorHAnsi" w:hAnsiTheme="minorHAnsi" w:cstheme="minorHAnsi"/>
          <w:sz w:val="20"/>
          <w:szCs w:val="20"/>
        </w:rPr>
        <w:t xml:space="preserve">V dále uvedených tabulkách jsou uvedeny povinné parametry prvků nabízeného řešení. Dodavatel musí všechny parametry splnit, v případě nesplnění požadavku zadavatele bude nabídka dodavatele vyřazena a dodavatel bude následně vyloučen z účasti v zadávacím řízení. </w:t>
      </w:r>
    </w:p>
    <w:p w14:paraId="56F9C6EF" w14:textId="77777777" w:rsidR="006A7FC1" w:rsidRPr="00DE7FD3" w:rsidRDefault="006A7FC1" w:rsidP="006A7FC1">
      <w:pPr>
        <w:pStyle w:val="Normln-Odstavec"/>
        <w:numPr>
          <w:ilvl w:val="3"/>
          <w:numId w:val="12"/>
        </w:numPr>
        <w:rPr>
          <w:rFonts w:asciiTheme="minorHAnsi" w:hAnsiTheme="minorHAnsi" w:cstheme="minorHAnsi"/>
          <w:sz w:val="20"/>
          <w:szCs w:val="20"/>
        </w:rPr>
      </w:pPr>
      <w:r w:rsidRPr="00DE7FD3">
        <w:rPr>
          <w:rFonts w:asciiTheme="minorHAnsi" w:hAnsiTheme="minorHAnsi" w:cstheme="minorHAnsi"/>
          <w:sz w:val="20"/>
          <w:szCs w:val="20"/>
        </w:rPr>
        <w:t xml:space="preserve">Dodavatel ve své nabídce uvede značkové specifikace nabízených dodávek. Z popis způsobu naplnění bude možno určit, že nabízené řešení jednoznačně splňuje všechny aspekty povinného parametru. </w:t>
      </w:r>
    </w:p>
    <w:p w14:paraId="4751AE9E" w14:textId="77777777" w:rsidR="006A7FC1" w:rsidRPr="00DE7FD3" w:rsidRDefault="006A7FC1" w:rsidP="006A7F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after="269" w:line="259" w:lineRule="auto"/>
        <w:ind w:left="0" w:firstLine="0"/>
        <w:rPr>
          <w:rFonts w:asciiTheme="minorHAnsi" w:hAnsiTheme="minorHAnsi" w:cstheme="minorHAnsi"/>
          <w:b/>
          <w:sz w:val="20"/>
          <w:szCs w:val="20"/>
        </w:rPr>
      </w:pPr>
      <w:r w:rsidRPr="00DE7FD3">
        <w:rPr>
          <w:rFonts w:asciiTheme="minorHAnsi" w:hAnsiTheme="minorHAnsi" w:cstheme="minorHAnsi"/>
          <w:b/>
          <w:sz w:val="20"/>
          <w:szCs w:val="20"/>
        </w:rPr>
        <w:t>Povinné parametry pro Komoditu K1 - Virtualizační platforma:</w:t>
      </w:r>
    </w:p>
    <w:tbl>
      <w:tblPr>
        <w:tblW w:w="540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57"/>
        <w:gridCol w:w="7346"/>
      </w:tblGrid>
      <w:tr w:rsidR="00056914" w:rsidRPr="00DE7FD3" w14:paraId="76C17B8C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29A40D48" w14:textId="77777777" w:rsidR="00056914" w:rsidRPr="00DE7FD3" w:rsidRDefault="00056914" w:rsidP="005B02EB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sz w:val="16"/>
                <w:szCs w:val="16"/>
              </w:rPr>
              <w:t>Parametr</w:t>
            </w:r>
          </w:p>
        </w:tc>
        <w:tc>
          <w:tcPr>
            <w:tcW w:w="3747" w:type="pct"/>
            <w:vAlign w:val="center"/>
          </w:tcPr>
          <w:p w14:paraId="159E58CD" w14:textId="77777777" w:rsidR="00056914" w:rsidRPr="00DE7FD3" w:rsidRDefault="00056914" w:rsidP="005B02EB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056914" w:rsidRPr="00DE7FD3" w14:paraId="7D5CFE97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77ADAA35" w14:textId="77777777" w:rsidR="00056914" w:rsidRPr="00DE7FD3" w:rsidRDefault="00056914" w:rsidP="005B02EB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sz w:val="16"/>
                <w:szCs w:val="16"/>
              </w:rPr>
              <w:t>Formát serveru</w:t>
            </w:r>
          </w:p>
        </w:tc>
        <w:tc>
          <w:tcPr>
            <w:tcW w:w="3747" w:type="pct"/>
            <w:vAlign w:val="center"/>
          </w:tcPr>
          <w:p w14:paraId="5C67B94D" w14:textId="77777777" w:rsidR="00056914" w:rsidRPr="00DE7FD3" w:rsidRDefault="00056914" w:rsidP="005B02E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Rackové provedení, min.. 1U.</w:t>
            </w:r>
          </w:p>
          <w:p w14:paraId="123C972B" w14:textId="77777777" w:rsidR="00056914" w:rsidRPr="00DE7FD3" w:rsidRDefault="00056914" w:rsidP="005B02E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Pro přístup ke všem komponentám serveru není nutné nářadí.</w:t>
            </w:r>
          </w:p>
          <w:p w14:paraId="397FF815" w14:textId="77777777" w:rsidR="00056914" w:rsidRPr="00DE7FD3" w:rsidRDefault="00056914" w:rsidP="005B02E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Barevně značené hot-plug vnitřní i vnější komponenty</w:t>
            </w:r>
          </w:p>
        </w:tc>
      </w:tr>
      <w:tr w:rsidR="00056914" w:rsidRPr="00DE7FD3" w14:paraId="45971475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739FD333" w14:textId="77777777" w:rsidR="00056914" w:rsidRPr="00DE7FD3" w:rsidRDefault="00056914" w:rsidP="005B02EB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CPU</w:t>
            </w:r>
          </w:p>
        </w:tc>
        <w:tc>
          <w:tcPr>
            <w:tcW w:w="3747" w:type="pct"/>
            <w:vAlign w:val="center"/>
          </w:tcPr>
          <w:p w14:paraId="55763E8B" w14:textId="77777777" w:rsidR="00056914" w:rsidRPr="00DE7FD3" w:rsidRDefault="00056914" w:rsidP="005B02E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Server musí být osazen min. 1x CPU, minimálně s osmi procesorovými jádry.</w:t>
            </w:r>
          </w:p>
          <w:p w14:paraId="344A2D71" w14:textId="77777777" w:rsidR="00056914" w:rsidRPr="00DE7FD3" w:rsidRDefault="00056914" w:rsidP="005B02E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Hodnocení výkonu nabídnutého serveru musí být publikované na webu:  </w:t>
            </w:r>
            <w:hyperlink r:id="rId9" w:history="1">
              <w:r w:rsidRPr="00DE7FD3">
                <w:rPr>
                  <w:rStyle w:val="Hypertextovodkaz"/>
                  <w:rFonts w:asciiTheme="minorHAnsi" w:eastAsiaTheme="majorEastAsia" w:hAnsiTheme="minorHAnsi" w:cstheme="minorHAnsi"/>
                  <w:sz w:val="16"/>
                  <w:szCs w:val="16"/>
                </w:rPr>
                <w:t>https://www.cpubenchmark.net</w:t>
              </w:r>
            </w:hyperlink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  s minimálními parametry:</w:t>
            </w:r>
          </w:p>
          <w:p w14:paraId="1CBE24D1" w14:textId="3A5FAEEE" w:rsidR="00056914" w:rsidRPr="00DE7FD3" w:rsidRDefault="00056914" w:rsidP="00056914">
            <w:pPr>
              <w:pStyle w:val="Odstavecseseznamem"/>
              <w:numPr>
                <w:ilvl w:val="0"/>
                <w:numId w:val="24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Passmark CPU Mark, hodnota min: 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973A4B">
              <w:rPr>
                <w:rFonts w:asciiTheme="minorHAnsi" w:hAnsiTheme="minorHAnsi" w:cstheme="minorHAnsi"/>
                <w:sz w:val="16"/>
                <w:szCs w:val="16"/>
              </w:rPr>
              <w:t>7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00</w:t>
            </w:r>
          </w:p>
        </w:tc>
      </w:tr>
      <w:tr w:rsidR="00056914" w:rsidRPr="00DE7FD3" w14:paraId="2831853B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4FF89EA0" w14:textId="77777777" w:rsidR="00056914" w:rsidRPr="00DE7FD3" w:rsidRDefault="00056914" w:rsidP="005B02EB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sz w:val="16"/>
                <w:szCs w:val="16"/>
              </w:rPr>
              <w:t>RAM</w:t>
            </w:r>
          </w:p>
        </w:tc>
        <w:tc>
          <w:tcPr>
            <w:tcW w:w="3747" w:type="pct"/>
            <w:vAlign w:val="center"/>
          </w:tcPr>
          <w:p w14:paraId="0FEA3CF7" w14:textId="77777777" w:rsidR="00056914" w:rsidRPr="00DE7FD3" w:rsidRDefault="00056914" w:rsidP="005B02E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64GB v provedení min. DDR4, min.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00 MHz rozšiřitelnou minimálně na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256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GB, bez nutnosti výměny nyní nabídnutých DIMM modulů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a/nebo doplnění druhého CPU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 a za použití identických modulů v případě rozšiřování. </w:t>
            </w:r>
          </w:p>
        </w:tc>
      </w:tr>
      <w:tr w:rsidR="00056914" w:rsidRPr="00DE7FD3" w14:paraId="4761A91C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0ED0F670" w14:textId="77777777" w:rsidR="00056914" w:rsidRPr="00DE7FD3" w:rsidRDefault="00056914" w:rsidP="005B02EB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sz w:val="16"/>
                <w:szCs w:val="16"/>
              </w:rPr>
              <w:t>Diskový subsystém</w:t>
            </w:r>
          </w:p>
        </w:tc>
        <w:tc>
          <w:tcPr>
            <w:tcW w:w="3747" w:type="pct"/>
            <w:vAlign w:val="center"/>
          </w:tcPr>
          <w:p w14:paraId="018ADD8A" w14:textId="7AD40225" w:rsidR="00056914" w:rsidRPr="00DE7FD3" w:rsidRDefault="00056914" w:rsidP="005B02E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Server musí disponovat alespoň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8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x diskovou hotswap šachtou pro disky 2,5</w:t>
            </w:r>
            <w:r w:rsidRPr="00B87CAE">
              <w:rPr>
                <w:rFonts w:asciiTheme="minorHAnsi" w:hAnsiTheme="minorHAnsi" w:cstheme="minorHAnsi"/>
                <w:sz w:val="16"/>
                <w:szCs w:val="16"/>
              </w:rPr>
              <w:t>”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, přístupnou zpředu. Požadujeme osazení min. dvěma </w:t>
            </w:r>
            <w:r w:rsidR="008A03C5">
              <w:rPr>
                <w:rFonts w:asciiTheme="minorHAnsi" w:hAnsiTheme="minorHAnsi" w:cstheme="minorHAnsi"/>
                <w:sz w:val="16"/>
                <w:szCs w:val="16"/>
              </w:rPr>
              <w:t>SATA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 s kapacitou alespoň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3.8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4TB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minimálně 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SATA 6Gbps rozhraním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a min. dvěma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SSD 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s kapacitou alespoň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48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0GB s 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minimálně 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SATA 6Gbps rozhraním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min. 1DWPD 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00056914" w:rsidRPr="00DE7FD3" w14:paraId="36B4F8CE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08A176EF" w14:textId="77777777" w:rsidR="00056914" w:rsidRPr="00DE7FD3" w:rsidRDefault="00056914" w:rsidP="005B02EB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sz w:val="16"/>
                <w:szCs w:val="16"/>
              </w:rPr>
              <w:t>Optická mechanika</w:t>
            </w:r>
            <w:r w:rsidRPr="00DE7FD3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</w:p>
        </w:tc>
        <w:tc>
          <w:tcPr>
            <w:tcW w:w="3747" w:type="pct"/>
            <w:vAlign w:val="center"/>
          </w:tcPr>
          <w:p w14:paraId="355C7303" w14:textId="77777777" w:rsidR="00056914" w:rsidRPr="00DE7FD3" w:rsidRDefault="00056914" w:rsidP="005B02E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Není požadována.</w:t>
            </w:r>
          </w:p>
        </w:tc>
      </w:tr>
      <w:tr w:rsidR="00056914" w:rsidRPr="00DE7FD3" w14:paraId="28C6BBC5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57B9D1F3" w14:textId="77777777" w:rsidR="00056914" w:rsidRPr="00DE7FD3" w:rsidRDefault="00056914" w:rsidP="005B02EB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sz w:val="16"/>
                <w:szCs w:val="16"/>
              </w:rPr>
              <w:t>Diskový řadič</w:t>
            </w:r>
          </w:p>
        </w:tc>
        <w:tc>
          <w:tcPr>
            <w:tcW w:w="3747" w:type="pct"/>
            <w:vAlign w:val="center"/>
          </w:tcPr>
          <w:p w14:paraId="0EB82C53" w14:textId="77777777" w:rsidR="00056914" w:rsidRPr="00DE7FD3" w:rsidRDefault="00056914" w:rsidP="00056914">
            <w:pPr>
              <w:pStyle w:val="Odstavecseseznamem"/>
              <w:numPr>
                <w:ilvl w:val="0"/>
                <w:numId w:val="22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typu SAS12</w:t>
            </w:r>
          </w:p>
          <w:p w14:paraId="4A8925D9" w14:textId="77777777" w:rsidR="00056914" w:rsidRPr="00DE7FD3" w:rsidRDefault="00056914" w:rsidP="00056914">
            <w:pPr>
              <w:pStyle w:val="Odstavecseseznamem"/>
              <w:numPr>
                <w:ilvl w:val="0"/>
                <w:numId w:val="22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podpora hot-plug disků SAS, SSD i SATA</w:t>
            </w:r>
          </w:p>
          <w:p w14:paraId="0A7DCA6E" w14:textId="77777777" w:rsidR="00056914" w:rsidRPr="00DE7FD3" w:rsidRDefault="00056914" w:rsidP="00056914">
            <w:pPr>
              <w:pStyle w:val="Odstavecseseznamem"/>
              <w:numPr>
                <w:ilvl w:val="0"/>
                <w:numId w:val="22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podpora min. RAID - 0, 1, 5, 6, 10, 50, 60</w:t>
            </w:r>
          </w:p>
          <w:p w14:paraId="16CB9436" w14:textId="77777777" w:rsidR="00056914" w:rsidRPr="00DE7FD3" w:rsidRDefault="00056914" w:rsidP="00056914">
            <w:pPr>
              <w:pStyle w:val="Odstavecseseznamem"/>
              <w:numPr>
                <w:ilvl w:val="0"/>
                <w:numId w:val="22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Cache řadiče alespoň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8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GB  se zálohováním proti výpadku napájení na dobu min. 72 hodin</w:t>
            </w:r>
          </w:p>
          <w:p w14:paraId="1B01A294" w14:textId="77777777" w:rsidR="00056914" w:rsidRPr="00DE7FD3" w:rsidRDefault="00056914" w:rsidP="00056914">
            <w:pPr>
              <w:pStyle w:val="Odstavecseseznamem"/>
              <w:numPr>
                <w:ilvl w:val="0"/>
                <w:numId w:val="22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Řadič nezabírá volné PCI-e sloty</w:t>
            </w:r>
          </w:p>
        </w:tc>
      </w:tr>
      <w:tr w:rsidR="00056914" w:rsidRPr="00DE7FD3" w14:paraId="650F01F9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6B1E2A4A" w14:textId="77777777" w:rsidR="00056914" w:rsidRPr="00DE7FD3" w:rsidRDefault="00056914" w:rsidP="005B02EB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sz w:val="16"/>
                <w:szCs w:val="16"/>
              </w:rPr>
              <w:t>Síťové rozhraní</w:t>
            </w:r>
          </w:p>
        </w:tc>
        <w:tc>
          <w:tcPr>
            <w:tcW w:w="3747" w:type="pct"/>
            <w:vAlign w:val="center"/>
          </w:tcPr>
          <w:p w14:paraId="7F493BC9" w14:textId="77777777" w:rsidR="00056914" w:rsidRPr="004A570E" w:rsidRDefault="00056914" w:rsidP="00056914">
            <w:pPr>
              <w:pStyle w:val="Odstavecseseznamem"/>
              <w:numPr>
                <w:ilvl w:val="0"/>
                <w:numId w:val="22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6"/>
                <w:szCs w:val="16"/>
              </w:rPr>
              <w:t>2</w:t>
            </w:r>
            <w:r w:rsidRPr="00DE7FD3">
              <w:rPr>
                <w:rFonts w:asciiTheme="minorHAnsi" w:eastAsia="Calibri" w:hAnsiTheme="minorHAnsi" w:cstheme="minorHAnsi"/>
                <w:color w:val="000000"/>
                <w:sz w:val="16"/>
                <w:szCs w:val="16"/>
              </w:rPr>
              <w:t>x 1000Base-T, onboard (nezabírající volné PCI-e sloty)</w:t>
            </w:r>
          </w:p>
          <w:p w14:paraId="3787853B" w14:textId="77777777" w:rsidR="00056914" w:rsidRPr="00DE7FD3" w:rsidRDefault="00056914" w:rsidP="00056914">
            <w:pPr>
              <w:pStyle w:val="Odstavecseseznamem"/>
              <w:numPr>
                <w:ilvl w:val="0"/>
                <w:numId w:val="22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bookmarkStart w:id="2" w:name="_Hlk128600502"/>
            <w:r>
              <w:rPr>
                <w:rFonts w:asciiTheme="minorHAnsi" w:hAnsiTheme="minorHAnsi" w:cstheme="minorHAnsi"/>
                <w:sz w:val="16"/>
                <w:szCs w:val="16"/>
              </w:rPr>
              <w:t>2 x 10/25GbE SFP28</w:t>
            </w:r>
            <w:bookmarkEnd w:id="2"/>
          </w:p>
        </w:tc>
      </w:tr>
      <w:tr w:rsidR="00056914" w:rsidRPr="00DE7FD3" w14:paraId="23BFB629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0BCB899F" w14:textId="77777777" w:rsidR="00056914" w:rsidRPr="00DE7FD3" w:rsidRDefault="00056914" w:rsidP="005B02EB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sz w:val="16"/>
                <w:szCs w:val="16"/>
              </w:rPr>
              <w:t>Napájení</w:t>
            </w:r>
          </w:p>
        </w:tc>
        <w:tc>
          <w:tcPr>
            <w:tcW w:w="3747" w:type="pct"/>
            <w:vAlign w:val="center"/>
          </w:tcPr>
          <w:p w14:paraId="1A6B5C46" w14:textId="77777777" w:rsidR="00056914" w:rsidRPr="00B87CAE" w:rsidRDefault="00056914" w:rsidP="005B02E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Redundantní napájecí zdroje 230V</w:t>
            </w:r>
            <w:r w:rsidRPr="00B87CAE">
              <w:rPr>
                <w:rFonts w:asciiTheme="minorHAnsi" w:hAnsiTheme="minorHAnsi" w:cstheme="minorHAnsi"/>
                <w:sz w:val="16"/>
                <w:szCs w:val="16"/>
              </w:rPr>
              <w:t xml:space="preserve">, max.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60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0W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87CAE">
              <w:rPr>
                <w:rFonts w:asciiTheme="minorHAnsi" w:hAnsiTheme="minorHAnsi" w:cstheme="minorHAnsi"/>
                <w:i/>
                <w:sz w:val="16"/>
                <w:szCs w:val="16"/>
              </w:rPr>
              <w:t>(alespoň Platinum třída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  <w:r w:rsidRPr="00B87CAE">
              <w:rPr>
                <w:rFonts w:asciiTheme="minorHAnsi" w:hAnsiTheme="minorHAnsi" w:cstheme="minorHAnsi"/>
                <w:i/>
                <w:sz w:val="16"/>
                <w:szCs w:val="16"/>
              </w:rPr>
              <w:t>podle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  <w:r w:rsidRPr="00B87CAE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specifikace 80 Plus) </w:t>
            </w:r>
          </w:p>
        </w:tc>
      </w:tr>
      <w:tr w:rsidR="00056914" w:rsidRPr="00DE7FD3" w14:paraId="462E2077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0CBBF660" w14:textId="77777777" w:rsidR="00056914" w:rsidRPr="00DE7FD3" w:rsidRDefault="00056914" w:rsidP="005B02EB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sz w:val="16"/>
                <w:szCs w:val="16"/>
              </w:rPr>
              <w:t>Chlazení</w:t>
            </w:r>
          </w:p>
        </w:tc>
        <w:tc>
          <w:tcPr>
            <w:tcW w:w="3747" w:type="pct"/>
            <w:vAlign w:val="center"/>
          </w:tcPr>
          <w:p w14:paraId="21E76C30" w14:textId="77777777" w:rsidR="00056914" w:rsidRPr="00DE7FD3" w:rsidRDefault="00056914" w:rsidP="005B02E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Možnost provozu při okolní teplotě stabilně až do 40°C (provoz chlazení čerstvým vzduchem)</w:t>
            </w:r>
          </w:p>
        </w:tc>
      </w:tr>
      <w:tr w:rsidR="00056914" w:rsidRPr="00DE7FD3" w14:paraId="55B92765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72A04374" w14:textId="77777777" w:rsidR="00056914" w:rsidRPr="00DE7FD3" w:rsidRDefault="00056914" w:rsidP="005B02EB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sz w:val="16"/>
                <w:szCs w:val="16"/>
              </w:rPr>
              <w:t>Interface</w:t>
            </w:r>
          </w:p>
        </w:tc>
        <w:tc>
          <w:tcPr>
            <w:tcW w:w="3747" w:type="pct"/>
            <w:vAlign w:val="center"/>
          </w:tcPr>
          <w:p w14:paraId="0948AB43" w14:textId="77777777" w:rsidR="00056914" w:rsidRPr="00DE7FD3" w:rsidRDefault="00056914" w:rsidP="005B02EB">
            <w:pPr>
              <w:spacing w:after="0" w:line="240" w:lineRule="auto"/>
              <w:ind w:left="11" w:hanging="11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2 x přední, 2x zadní a 1x vnitřní USB port (alespoň jeden zadní a vnitřní s podporou USB3.0)</w:t>
            </w:r>
          </w:p>
          <w:p w14:paraId="43DECF07" w14:textId="77777777" w:rsidR="00056914" w:rsidRPr="00DE7FD3" w:rsidRDefault="00056914" w:rsidP="005B02EB">
            <w:pPr>
              <w:spacing w:after="0" w:line="240" w:lineRule="auto"/>
              <w:ind w:left="11" w:hanging="11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nteraktivní LCD display indikující základní informace o systému (min. IP adresa, model, chybové stavy, atd.), možnost nastavení IP konfigurace a čtení chybových stavů z out-of-band managementu, bez potřeby připojení monitoru a klávesnice</w:t>
            </w:r>
          </w:p>
        </w:tc>
      </w:tr>
      <w:tr w:rsidR="00056914" w:rsidRPr="00DE7FD3" w14:paraId="2DAB4C3D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3B291E17" w14:textId="77777777" w:rsidR="00056914" w:rsidRPr="00DE7FD3" w:rsidRDefault="00056914" w:rsidP="005B02EB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sz w:val="16"/>
                <w:szCs w:val="16"/>
              </w:rPr>
              <w:t>Rozšiřující sloty</w:t>
            </w:r>
          </w:p>
        </w:tc>
        <w:tc>
          <w:tcPr>
            <w:tcW w:w="3747" w:type="pct"/>
            <w:vAlign w:val="center"/>
          </w:tcPr>
          <w:p w14:paraId="33742E60" w14:textId="77777777" w:rsidR="00056914" w:rsidRPr="00DE7FD3" w:rsidRDefault="00056914" w:rsidP="005B02EB">
            <w:pPr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Minimálně 1</w:t>
            </w:r>
            <w:r w:rsidRPr="00DE7FD3">
              <w:rPr>
                <w:rFonts w:asciiTheme="minorHAnsi" w:eastAsia="Calibri" w:hAnsiTheme="minorHAnsi" w:cstheme="minorHAnsi"/>
                <w:sz w:val="16"/>
                <w:szCs w:val="16"/>
              </w:rPr>
              <w:t>x PCI-e x16 Gen 3 slot</w:t>
            </w: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, LP – volný pro budoucí rozšiřování</w:t>
            </w:r>
          </w:p>
          <w:p w14:paraId="0B23E06F" w14:textId="77777777" w:rsidR="00056914" w:rsidRDefault="00056914" w:rsidP="005B02EB">
            <w:pPr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eastAsia="Calibri" w:hAnsiTheme="minorHAnsi" w:cstheme="minorHAnsi"/>
                <w:sz w:val="16"/>
                <w:szCs w:val="16"/>
              </w:rPr>
              <w:t>Dedikovaný RAID slot pro RAID kartu</w:t>
            </w:r>
          </w:p>
          <w:p w14:paraId="7A65C7B4" w14:textId="77777777" w:rsidR="00056914" w:rsidRPr="00DE7FD3" w:rsidRDefault="00056914" w:rsidP="005B02E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</w:rPr>
              <w:t>OCP 3.0 slot</w:t>
            </w:r>
          </w:p>
        </w:tc>
      </w:tr>
      <w:tr w:rsidR="00056914" w:rsidRPr="00DE7FD3" w14:paraId="7012B124" w14:textId="77777777" w:rsidTr="005B02EB">
        <w:trPr>
          <w:trHeight w:val="144"/>
          <w:jc w:val="center"/>
        </w:trPr>
        <w:tc>
          <w:tcPr>
            <w:tcW w:w="1253" w:type="pct"/>
            <w:vAlign w:val="center"/>
          </w:tcPr>
          <w:p w14:paraId="1F987FC7" w14:textId="77777777" w:rsidR="00056914" w:rsidRPr="00DE7FD3" w:rsidRDefault="00056914" w:rsidP="005B02EB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sz w:val="16"/>
                <w:szCs w:val="16"/>
              </w:rPr>
              <w:t>Kolejnice</w:t>
            </w:r>
          </w:p>
        </w:tc>
        <w:tc>
          <w:tcPr>
            <w:tcW w:w="3747" w:type="pct"/>
            <w:vAlign w:val="center"/>
          </w:tcPr>
          <w:p w14:paraId="386AB0F0" w14:textId="77777777" w:rsidR="00056914" w:rsidRPr="00DE7FD3" w:rsidRDefault="00056914" w:rsidP="005B02EB">
            <w:pPr>
              <w:pStyle w:val="Odstavecseseznamem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Zásuvné ližiny pro rack</w:t>
            </w:r>
          </w:p>
        </w:tc>
      </w:tr>
      <w:tr w:rsidR="00056914" w:rsidRPr="00DE7FD3" w14:paraId="008CFACC" w14:textId="77777777" w:rsidTr="005B02EB">
        <w:trPr>
          <w:trHeight w:val="815"/>
          <w:jc w:val="center"/>
        </w:trPr>
        <w:tc>
          <w:tcPr>
            <w:tcW w:w="1253" w:type="pct"/>
            <w:vAlign w:val="center"/>
          </w:tcPr>
          <w:p w14:paraId="182296A2" w14:textId="77777777" w:rsidR="00056914" w:rsidRPr="00DE7FD3" w:rsidRDefault="00056914" w:rsidP="005B02EB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sz w:val="16"/>
                <w:szCs w:val="16"/>
              </w:rPr>
              <w:t>Podpora OS a virtualizace</w:t>
            </w:r>
          </w:p>
        </w:tc>
        <w:tc>
          <w:tcPr>
            <w:tcW w:w="3747" w:type="pct"/>
            <w:vAlign w:val="center"/>
          </w:tcPr>
          <w:p w14:paraId="01F995B4" w14:textId="77777777" w:rsidR="00056914" w:rsidRDefault="00056914" w:rsidP="005B02E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Microsoft Windows Server 2016</w:t>
            </w:r>
          </w:p>
          <w:p w14:paraId="5EF0CD7D" w14:textId="77777777" w:rsidR="00056914" w:rsidRDefault="00056914" w:rsidP="005B02E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Microsoft Windows Server 2019</w:t>
            </w:r>
          </w:p>
          <w:p w14:paraId="57082FF8" w14:textId="77777777" w:rsidR="00056914" w:rsidRDefault="00056914" w:rsidP="005B02E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Microsoft Windows Server 20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22</w:t>
            </w:r>
          </w:p>
          <w:p w14:paraId="70251BBA" w14:textId="77777777" w:rsidR="00056914" w:rsidRPr="00DE7FD3" w:rsidRDefault="00056914" w:rsidP="005B02E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VMware ESX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6.7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 až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8.0</w:t>
            </w:r>
          </w:p>
          <w:p w14:paraId="5AA59838" w14:textId="77777777" w:rsidR="00056914" w:rsidRDefault="00056914" w:rsidP="005B02E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RedHatEnterprise Linux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  <w:p w14:paraId="1DCD7AAE" w14:textId="77777777" w:rsidR="00056914" w:rsidRPr="00DE7FD3" w:rsidRDefault="00056914" w:rsidP="005B02E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RedHatEnterprise Linux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  <w:p w14:paraId="6EE832FC" w14:textId="77777777" w:rsidR="00056914" w:rsidRPr="00DE7FD3" w:rsidRDefault="00056914" w:rsidP="005B02E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RedHatEnterprise Linux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9</w:t>
            </w:r>
          </w:p>
          <w:p w14:paraId="5CF8DC37" w14:textId="77777777" w:rsidR="00056914" w:rsidRDefault="00056914" w:rsidP="005B02EB">
            <w:pPr>
              <w:ind w:left="0" w:firstLine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SUSE Linux ES 15</w:t>
            </w:r>
          </w:p>
          <w:p w14:paraId="52250EC2" w14:textId="77777777" w:rsidR="00056914" w:rsidRDefault="00056914" w:rsidP="005B02EB">
            <w:pPr>
              <w:ind w:left="0" w:firstLine="0"/>
              <w:rPr>
                <w:rFonts w:asciiTheme="minorHAnsi" w:hAnsiTheme="minorHAnsi" w:cstheme="minorHAnsi"/>
                <w:sz w:val="16"/>
                <w:szCs w:val="16"/>
              </w:rPr>
            </w:pPr>
            <w:r w:rsidRPr="0019257F">
              <w:rPr>
                <w:rFonts w:asciiTheme="minorHAnsi" w:hAnsiTheme="minorHAnsi" w:cstheme="minorHAnsi"/>
                <w:sz w:val="16"/>
                <w:szCs w:val="16"/>
              </w:rPr>
              <w:t>Ubuntu 20.04 LTS</w:t>
            </w:r>
          </w:p>
          <w:p w14:paraId="72B40E14" w14:textId="77777777" w:rsidR="00056914" w:rsidRPr="00DE7FD3" w:rsidRDefault="00056914" w:rsidP="005B02EB">
            <w:pPr>
              <w:ind w:left="0" w:firstLine="0"/>
              <w:rPr>
                <w:rFonts w:asciiTheme="minorHAnsi" w:hAnsiTheme="minorHAnsi" w:cstheme="minorHAnsi"/>
                <w:sz w:val="16"/>
                <w:szCs w:val="16"/>
              </w:rPr>
            </w:pPr>
            <w:r w:rsidRPr="0019257F">
              <w:rPr>
                <w:rFonts w:asciiTheme="minorHAnsi" w:hAnsiTheme="minorHAnsi" w:cstheme="minorHAnsi"/>
                <w:sz w:val="16"/>
                <w:szCs w:val="16"/>
              </w:rPr>
              <w:t>Ubuntu Server 22.04 LTS</w:t>
            </w:r>
          </w:p>
        </w:tc>
      </w:tr>
      <w:tr w:rsidR="00056914" w:rsidRPr="00DE7FD3" w14:paraId="28E1283A" w14:textId="77777777" w:rsidTr="005B02EB">
        <w:trPr>
          <w:trHeight w:val="3657"/>
          <w:jc w:val="center"/>
        </w:trPr>
        <w:tc>
          <w:tcPr>
            <w:tcW w:w="1253" w:type="pct"/>
            <w:vAlign w:val="center"/>
          </w:tcPr>
          <w:p w14:paraId="3B7E1C62" w14:textId="77777777" w:rsidR="00056914" w:rsidRPr="00DE7FD3" w:rsidRDefault="00056914" w:rsidP="005B02EB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Management a vzdálená správa</w:t>
            </w:r>
          </w:p>
        </w:tc>
        <w:tc>
          <w:tcPr>
            <w:tcW w:w="3747" w:type="pct"/>
            <w:vAlign w:val="center"/>
          </w:tcPr>
          <w:p w14:paraId="70139EE3" w14:textId="77777777" w:rsidR="00056914" w:rsidRPr="00DE7FD3" w:rsidRDefault="00056914" w:rsidP="005B02E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Management serveru nezávislý na operačním systému poskytující následující management funkce a vlastnosti:</w:t>
            </w:r>
          </w:p>
          <w:p w14:paraId="3BC3541D" w14:textId="77777777" w:rsidR="00056914" w:rsidRPr="00DE7FD3" w:rsidRDefault="00056914" w:rsidP="005B02E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F7EBADF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web GUI a dedikovaná IP adresa, dedikovaný management LAN port s podporou VLAN</w:t>
            </w:r>
          </w:p>
          <w:p w14:paraId="4BD3CAC9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SW LAN adaptér pro management mapovaný prostřednictvím z předu přístupného USB portu, podpora přímého připojení USB kabelem z notebooku správce nebo servisního technika (není nutné zpřístupňovat management LAN) </w:t>
            </w:r>
          </w:p>
          <w:p w14:paraId="17176FB1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Agent-less hardware FW update vč. možnosti rollback při neúspěchu</w:t>
            </w:r>
          </w:p>
          <w:p w14:paraId="792497A3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Podpora asistovaného OS Deploymentu</w:t>
            </w:r>
          </w:p>
          <w:p w14:paraId="0BDA4D37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LifeCycle Log</w:t>
            </w:r>
          </w:p>
          <w:p w14:paraId="50D0FA57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sledování hardwarových sensorů (teplota, napětí, stav, chybové sensory)</w:t>
            </w:r>
          </w:p>
          <w:p w14:paraId="7C20C0C1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erroralerty (server reset, kritické sensorové hodnoty, atd.) za použití email traps, paging, atd.</w:t>
            </w:r>
          </w:p>
          <w:p w14:paraId="0F8FB490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možnost failoveru management LAN portu na jinou síťovou kartu na desce serveru (LOM)</w:t>
            </w:r>
          </w:p>
          <w:p w14:paraId="170EA2F3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podpora IPv6</w:t>
            </w:r>
          </w:p>
          <w:p w14:paraId="278E0551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podpora WS-MAN/SMASH-CLP</w:t>
            </w:r>
          </w:p>
          <w:p w14:paraId="0E6EC161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plná podpora a IPMI funkcionalita</w:t>
            </w:r>
          </w:p>
          <w:p w14:paraId="49FD6E9E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vestavěný Unified Server Configurator GUI (není třeba asistenční</w:t>
            </w:r>
            <w:r w:rsidRPr="00DE7FD3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/driverov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é nebo HW-test CD</w:t>
            </w:r>
            <w:r w:rsidRPr="00DE7FD3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/DVD)</w:t>
            </w:r>
          </w:p>
          <w:p w14:paraId="1A898F13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vzdálená konfigurace RAID, přímo v OOB managementu</w:t>
            </w:r>
          </w:p>
          <w:p w14:paraId="2A42800E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server remote reset, reboot, power-on/off/cycle</w:t>
            </w:r>
          </w:p>
          <w:p w14:paraId="54375CBF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power management a powercaping</w:t>
            </w:r>
          </w:p>
          <w:p w14:paraId="6AEDE60C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integrace managementu do ActiveDirectory a dvoufaktorováauthentikace (TFA), encryption)</w:t>
            </w:r>
          </w:p>
          <w:p w14:paraId="439F5252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podpora RemotevirtualSerial support </w:t>
            </w:r>
          </w:p>
          <w:p w14:paraId="5225E649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BIOS recovery</w:t>
            </w:r>
          </w:p>
          <w:p w14:paraId="130057D6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Management serveru nepožaduje instalaci agenta jak pro monitoring, tak pro update SW</w:t>
            </w:r>
            <w:r w:rsidRPr="00DE7FD3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/FW/BIOS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 v jednotlivých HW komponentech serveru</w:t>
            </w:r>
          </w:p>
          <w:p w14:paraId="0F367401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Podpora hromadné konfigurace více serverů pomocí XML souborů (z USB, nebo síťovým PXE bootem), hesla v takovém souboru musí být hashována proti zneužití (zerotouchdeployment)</w:t>
            </w:r>
          </w:p>
          <w:p w14:paraId="370CF3E0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Management serveru ukládá nastavení komponent do vyhrazené paměti, která je neoddělitelnou součástí chassis. Tato konfigurace je pak použitelná po výměně kterékoliv HW komponenty</w:t>
            </w:r>
          </w:p>
          <w:p w14:paraId="06F4A3FB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eastAsia="Calibri" w:hAnsiTheme="minorHAnsi" w:cstheme="minorHAnsi"/>
                <w:color w:val="000000"/>
                <w:sz w:val="16"/>
                <w:szCs w:val="16"/>
              </w:rPr>
              <w:t>Interaktivní</w:t>
            </w:r>
            <w:r w:rsidRPr="00B87CAE">
              <w:rPr>
                <w:rFonts w:asciiTheme="minorHAnsi" w:eastAsia="Calibri" w:hAnsiTheme="minorHAnsi" w:cstheme="minorHAnsi"/>
                <w:color w:val="000000"/>
                <w:sz w:val="16"/>
                <w:szCs w:val="16"/>
              </w:rPr>
              <w:t>čelníinforma</w:t>
            </w:r>
            <w:r w:rsidRPr="00DE7FD3">
              <w:rPr>
                <w:rFonts w:asciiTheme="minorHAnsi" w:eastAsia="Calibri" w:hAnsiTheme="minorHAnsi" w:cstheme="minorHAnsi"/>
                <w:color w:val="000000"/>
                <w:sz w:val="16"/>
                <w:szCs w:val="16"/>
              </w:rPr>
              <w:t>ční panel, informující o stavu a názvu serveru s možností zobrazení názvu aktuálně spuštěných virtuálních strojů. Panel musí umožňovat kontrolu a nastavení parametrů out-of-band vestavěné správy systemu, včetně přiřazení IP adres a přístupu do HW logu</w:t>
            </w:r>
          </w:p>
          <w:p w14:paraId="72439239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management nástroje musí umět poskytovat ovladače instalovaným operačním systémům bez speciální dedikované partition na interních discích serveru a nezávisle na těchto discích </w:t>
            </w:r>
          </w:p>
          <w:p w14:paraId="254D7DD5" w14:textId="77777777" w:rsidR="00056914" w:rsidRPr="00DE7FD3" w:rsidRDefault="00056914" w:rsidP="00056914">
            <w:pPr>
              <w:pStyle w:val="Odstavecseseznamem"/>
              <w:numPr>
                <w:ilvl w:val="0"/>
                <w:numId w:val="23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Integrovatelnost s dohledovou konzolí OpenManage Essentials</w:t>
            </w:r>
          </w:p>
        </w:tc>
      </w:tr>
      <w:tr w:rsidR="00056914" w:rsidRPr="00DE7FD3" w14:paraId="3EFDD279" w14:textId="77777777" w:rsidTr="005B02EB">
        <w:trPr>
          <w:trHeight w:val="787"/>
          <w:jc w:val="center"/>
        </w:trPr>
        <w:tc>
          <w:tcPr>
            <w:tcW w:w="1253" w:type="pct"/>
            <w:vAlign w:val="center"/>
          </w:tcPr>
          <w:p w14:paraId="60D0F65C" w14:textId="77777777" w:rsidR="00056914" w:rsidRPr="00DE7FD3" w:rsidRDefault="00056914" w:rsidP="005B02EB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sz w:val="16"/>
                <w:szCs w:val="16"/>
              </w:rPr>
              <w:t>Podpora a servis</w:t>
            </w:r>
          </w:p>
        </w:tc>
        <w:tc>
          <w:tcPr>
            <w:tcW w:w="3747" w:type="pct"/>
            <w:vAlign w:val="center"/>
          </w:tcPr>
          <w:p w14:paraId="4B881797" w14:textId="722AA034" w:rsidR="00056914" w:rsidRPr="00DE7FD3" w:rsidRDefault="00081D29" w:rsidP="005B02E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Záruka</w:t>
            </w:r>
            <w:r w:rsidR="00056914"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 na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="00056914"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let</w:t>
            </w:r>
            <w:r w:rsidR="00056914"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 typu NBD, oprava v místě instalace serveru, servis je poskytován výrobcem serveru, možnost rozšíření záruky min. na 7 let. Podpora </w:t>
            </w:r>
            <w:r w:rsidR="00056914" w:rsidRPr="00DE7FD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prostřednictvím internetu musí umožňovat stahování ovladačů a manuálů adresně pro konkrétní zadané sériové či produktové číslo každého </w:t>
            </w:r>
            <w:r w:rsidR="00056914" w:rsidRPr="00DE7FD3">
              <w:rPr>
                <w:rFonts w:asciiTheme="minorHAnsi" w:hAnsiTheme="minorHAnsi" w:cstheme="minorHAnsi"/>
                <w:sz w:val="16"/>
                <w:szCs w:val="16"/>
              </w:rPr>
              <w:t>serveru. Možnost provázání managementu serveru pro online spojení technickou podporou výrobce a automatickým otevíráním servisních požadavků včetně automatického odeslání HW a OS logů pro následný troubleshooting proces.</w:t>
            </w:r>
          </w:p>
        </w:tc>
      </w:tr>
    </w:tbl>
    <w:p w14:paraId="04463AFE" w14:textId="77777777" w:rsidR="006A7FC1" w:rsidRPr="00DE7FD3" w:rsidRDefault="006A7FC1" w:rsidP="006A7FC1">
      <w:pPr>
        <w:spacing w:after="269" w:line="259" w:lineRule="auto"/>
        <w:ind w:left="0" w:firstLine="0"/>
        <w:rPr>
          <w:rFonts w:asciiTheme="minorHAnsi" w:hAnsiTheme="minorHAnsi" w:cstheme="minorHAnsi"/>
        </w:rPr>
      </w:pPr>
    </w:p>
    <w:tbl>
      <w:tblPr>
        <w:tblW w:w="10028" w:type="dxa"/>
        <w:tblInd w:w="-4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9"/>
        <w:gridCol w:w="1870"/>
        <w:gridCol w:w="6119"/>
      </w:tblGrid>
      <w:tr w:rsidR="006A7FC1" w:rsidRPr="00DE7FD3" w14:paraId="3F80CF57" w14:textId="77777777" w:rsidTr="00497431">
        <w:trPr>
          <w:trHeight w:val="19"/>
        </w:trPr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F628" w14:textId="77777777" w:rsidR="006A7FC1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SW licence</w:t>
            </w:r>
            <w:r w:rsidRPr="00DE7FD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  <w:t xml:space="preserve">operačních systémů </w:t>
            </w:r>
          </w:p>
          <w:p w14:paraId="1551C68B" w14:textId="195977A3" w:rsidR="00081D29" w:rsidRPr="00081D29" w:rsidRDefault="00081D29" w:rsidP="0049743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081D29"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  <w:t>NELZE použít v nabídce druhotných licencí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72AC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Serverové operační systémy</w:t>
            </w: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28D2" w14:textId="7DB24CFE" w:rsidR="006A7FC1" w:rsidRPr="00DE7FD3" w:rsidRDefault="00E81EA0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="006A7FC1"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 ks licencí 64-bitového serverového operačního systému v aktuální verzi. Licence musí umožnit provoz hypervizoru a min. 2 virtuálních serverů stejné verze v prostředí nabízené serverové virtualizace, dále provoz všech nabízených aplikací a management nástrojů.</w:t>
            </w:r>
          </w:p>
        </w:tc>
      </w:tr>
      <w:tr w:rsidR="006A7FC1" w:rsidRPr="00DE7FD3" w14:paraId="02708582" w14:textId="77777777" w:rsidTr="00497431">
        <w:trPr>
          <w:trHeight w:val="19"/>
        </w:trPr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F0848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9D88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Klientské licence</w:t>
            </w: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290C" w14:textId="663129F6" w:rsidR="006A7FC1" w:rsidRPr="00DE7FD3" w:rsidRDefault="006A7FC1" w:rsidP="00F52ECA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klientské licence pro nabízené operační systémy umožňující využívat těchto systémů uživatelům celkem na </w:t>
            </w:r>
            <w:r w:rsidR="00E81E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170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 zařízeních.</w:t>
            </w:r>
          </w:p>
        </w:tc>
      </w:tr>
    </w:tbl>
    <w:tbl>
      <w:tblPr>
        <w:tblpPr w:leftFromText="141" w:rightFromText="141" w:vertAnchor="text" w:horzAnchor="margin" w:tblpXSpec="center" w:tblpY="418"/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6"/>
        <w:gridCol w:w="1793"/>
        <w:gridCol w:w="6311"/>
      </w:tblGrid>
      <w:tr w:rsidR="006A7FC1" w:rsidRPr="00DE7FD3" w14:paraId="286DFFCF" w14:textId="77777777" w:rsidTr="00497431">
        <w:trPr>
          <w:trHeight w:val="26"/>
        </w:trPr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1330" w14:textId="77777777" w:rsidR="006A7FC1" w:rsidRPr="00DE7FD3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UPS</w:t>
            </w:r>
          </w:p>
          <w:p w14:paraId="39CA00AA" w14:textId="77777777" w:rsidR="006A7FC1" w:rsidRPr="00DE7FD3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1x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46B6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Provedení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7C80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Provedení do racku, max. 2U, včetně montážního materiálu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nebo TOWER s možností </w:t>
            </w:r>
            <w:r w:rsidRPr="00EA5930">
              <w:rPr>
                <w:rFonts w:asciiTheme="minorHAnsi" w:hAnsiTheme="minorHAnsi" w:cstheme="minorHAnsi"/>
                <w:sz w:val="16"/>
                <w:szCs w:val="16"/>
              </w:rPr>
              <w:t>umístěn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í</w:t>
            </w:r>
            <w:r w:rsidRPr="00EA5930">
              <w:rPr>
                <w:rFonts w:asciiTheme="minorHAnsi" w:hAnsiTheme="minorHAnsi" w:cstheme="minorHAnsi"/>
                <w:sz w:val="16"/>
                <w:szCs w:val="16"/>
              </w:rPr>
              <w:t xml:space="preserve"> ve vertikální i horizontální poloze</w:t>
            </w:r>
          </w:p>
        </w:tc>
      </w:tr>
      <w:tr w:rsidR="006A7FC1" w:rsidRPr="00DE7FD3" w14:paraId="329B679F" w14:textId="77777777" w:rsidTr="00497431">
        <w:trPr>
          <w:trHeight w:val="26"/>
        </w:trPr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B82B7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6A24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Elektrické provedení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C1BD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Jmenovité́ napětí́ 230 V, jednofázová na vstupu i výstupu</w:t>
            </w:r>
          </w:p>
        </w:tc>
      </w:tr>
      <w:tr w:rsidR="006A7FC1" w:rsidRPr="00DE7FD3" w14:paraId="478C52BD" w14:textId="77777777" w:rsidTr="00497431">
        <w:trPr>
          <w:trHeight w:val="26"/>
        </w:trPr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31143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EA4B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Výkon (VA/W)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0680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00 VA / </w:t>
            </w:r>
            <w:r w:rsidR="00497431"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00 W</w:t>
            </w:r>
          </w:p>
        </w:tc>
      </w:tr>
      <w:tr w:rsidR="006A7FC1" w:rsidRPr="00DE7FD3" w14:paraId="62288593" w14:textId="77777777" w:rsidTr="00497431">
        <w:trPr>
          <w:trHeight w:val="26"/>
        </w:trPr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EE843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36BF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Technologie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0027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Line- interaktivní</w:t>
            </w:r>
          </w:p>
        </w:tc>
      </w:tr>
      <w:tr w:rsidR="006A7FC1" w:rsidRPr="00DE7FD3" w14:paraId="39D98E84" w14:textId="77777777" w:rsidTr="00497431">
        <w:trPr>
          <w:trHeight w:val="26"/>
        </w:trPr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3517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68148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Vstup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A7D66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Zásuvka IEC C14</w:t>
            </w:r>
          </w:p>
        </w:tc>
      </w:tr>
      <w:tr w:rsidR="006A7FC1" w:rsidRPr="00DE7FD3" w14:paraId="31561992" w14:textId="77777777" w:rsidTr="00497431">
        <w:trPr>
          <w:trHeight w:val="26"/>
        </w:trPr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D3D56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6EED9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Výstupy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5D62B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Min.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 zásuvek IEC C13</w:t>
            </w:r>
          </w:p>
        </w:tc>
      </w:tr>
      <w:tr w:rsidR="006A7FC1" w:rsidRPr="00DE7FD3" w14:paraId="1035625F" w14:textId="77777777" w:rsidTr="00497431">
        <w:trPr>
          <w:trHeight w:val="26"/>
        </w:trPr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FC9BC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0705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Komunikační porty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F681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USB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010339">
              <w:rPr>
                <w:rFonts w:asciiTheme="minorHAnsi" w:hAnsiTheme="minorHAnsi" w:cstheme="minorHAnsi"/>
                <w:sz w:val="16"/>
                <w:szCs w:val="16"/>
              </w:rPr>
              <w:t>RJ-45</w:t>
            </w:r>
          </w:p>
        </w:tc>
      </w:tr>
      <w:tr w:rsidR="006A7FC1" w:rsidRPr="00DE7FD3" w14:paraId="172D462C" w14:textId="77777777" w:rsidTr="00497431">
        <w:trPr>
          <w:trHeight w:val="26"/>
        </w:trPr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B9021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35FA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Záruka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988E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min. 24 měsíců</w:t>
            </w:r>
          </w:p>
        </w:tc>
      </w:tr>
    </w:tbl>
    <w:p w14:paraId="3EE9BD82" w14:textId="77777777" w:rsidR="006A7FC1" w:rsidRPr="00DE7FD3" w:rsidRDefault="006A7FC1" w:rsidP="006A7FC1">
      <w:pPr>
        <w:spacing w:after="269" w:line="259" w:lineRule="auto"/>
        <w:ind w:left="0" w:firstLine="0"/>
        <w:rPr>
          <w:rFonts w:asciiTheme="minorHAnsi" w:hAnsiTheme="minorHAnsi" w:cstheme="minorHAnsi"/>
        </w:rPr>
      </w:pPr>
    </w:p>
    <w:p w14:paraId="2817EE8F" w14:textId="77777777" w:rsidR="006A7FC1" w:rsidRPr="00DE7FD3" w:rsidRDefault="006A7FC1" w:rsidP="006A7FC1">
      <w:pPr>
        <w:spacing w:after="269" w:line="259" w:lineRule="auto"/>
        <w:ind w:left="0" w:firstLine="0"/>
        <w:rPr>
          <w:rFonts w:asciiTheme="minorHAnsi" w:hAnsiTheme="minorHAnsi" w:cstheme="minorHAnsi"/>
        </w:rPr>
      </w:pPr>
    </w:p>
    <w:tbl>
      <w:tblPr>
        <w:tblW w:w="9954" w:type="dxa"/>
        <w:tblInd w:w="-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4"/>
        <w:gridCol w:w="1856"/>
        <w:gridCol w:w="6074"/>
      </w:tblGrid>
      <w:tr w:rsidR="006A7FC1" w:rsidRPr="00DE7FD3" w14:paraId="09B56C33" w14:textId="77777777" w:rsidTr="00CB3F41">
        <w:trPr>
          <w:trHeight w:val="23"/>
        </w:trPr>
        <w:tc>
          <w:tcPr>
            <w:tcW w:w="2024" w:type="dxa"/>
            <w:vMerge w:val="restart"/>
            <w:shd w:val="clear" w:color="auto" w:fill="auto"/>
            <w:vAlign w:val="center"/>
            <w:hideMark/>
          </w:tcPr>
          <w:p w14:paraId="39279E9E" w14:textId="77777777" w:rsidR="006A7FC1" w:rsidRPr="00DE7FD3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lastRenderedPageBreak/>
              <w:t>Síťové úložiště NAS</w:t>
            </w:r>
            <w:r w:rsidRPr="00DE7FD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  <w:t>1 ks</w:t>
            </w:r>
          </w:p>
        </w:tc>
        <w:tc>
          <w:tcPr>
            <w:tcW w:w="1856" w:type="dxa"/>
            <w:shd w:val="clear" w:color="auto" w:fill="auto"/>
            <w:vAlign w:val="center"/>
            <w:hideMark/>
          </w:tcPr>
          <w:p w14:paraId="3FFCF5DB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Provedení</w:t>
            </w:r>
          </w:p>
        </w:tc>
        <w:tc>
          <w:tcPr>
            <w:tcW w:w="6074" w:type="dxa"/>
            <w:shd w:val="clear" w:color="auto" w:fill="auto"/>
            <w:vAlign w:val="center"/>
            <w:hideMark/>
          </w:tcPr>
          <w:p w14:paraId="66709FF5" w14:textId="7281423E" w:rsidR="006A7FC1" w:rsidRPr="00DE7FD3" w:rsidRDefault="00E81EA0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RACK</w:t>
            </w:r>
          </w:p>
        </w:tc>
      </w:tr>
      <w:tr w:rsidR="006A7FC1" w:rsidRPr="00DE7FD3" w14:paraId="134B14F8" w14:textId="77777777" w:rsidTr="00CB3F41">
        <w:trPr>
          <w:trHeight w:val="23"/>
        </w:trPr>
        <w:tc>
          <w:tcPr>
            <w:tcW w:w="2024" w:type="dxa"/>
            <w:vMerge/>
            <w:vAlign w:val="center"/>
            <w:hideMark/>
          </w:tcPr>
          <w:p w14:paraId="10048D1D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56" w:type="dxa"/>
            <w:shd w:val="clear" w:color="auto" w:fill="auto"/>
            <w:vAlign w:val="center"/>
            <w:hideMark/>
          </w:tcPr>
          <w:p w14:paraId="19A647F0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Výkon</w:t>
            </w:r>
          </w:p>
        </w:tc>
        <w:tc>
          <w:tcPr>
            <w:tcW w:w="6074" w:type="dxa"/>
            <w:shd w:val="clear" w:color="auto" w:fill="auto"/>
            <w:vAlign w:val="center"/>
            <w:hideMark/>
          </w:tcPr>
          <w:p w14:paraId="1B2270B8" w14:textId="0677EF7F" w:rsidR="006A7FC1" w:rsidRPr="00DE7FD3" w:rsidRDefault="00E81EA0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E81EA0">
              <w:rPr>
                <w:rFonts w:asciiTheme="minorHAnsi" w:hAnsiTheme="minorHAnsi" w:cstheme="minorHAnsi"/>
                <w:sz w:val="16"/>
                <w:szCs w:val="16"/>
              </w:rPr>
              <w:t>1xCPU min 4000bodu v CPU MARK na https://www.cpubenchmark.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net</w:t>
            </w:r>
          </w:p>
        </w:tc>
      </w:tr>
      <w:tr w:rsidR="006A7FC1" w:rsidRPr="00DE7FD3" w14:paraId="43DA7B90" w14:textId="77777777" w:rsidTr="00CB3F41">
        <w:trPr>
          <w:trHeight w:val="23"/>
        </w:trPr>
        <w:tc>
          <w:tcPr>
            <w:tcW w:w="2024" w:type="dxa"/>
            <w:vMerge/>
            <w:vAlign w:val="center"/>
            <w:hideMark/>
          </w:tcPr>
          <w:p w14:paraId="42702491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56" w:type="dxa"/>
            <w:shd w:val="clear" w:color="auto" w:fill="auto"/>
            <w:vAlign w:val="center"/>
            <w:hideMark/>
          </w:tcPr>
          <w:p w14:paraId="6337AA89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Rozšiřitelnost</w:t>
            </w:r>
          </w:p>
        </w:tc>
        <w:tc>
          <w:tcPr>
            <w:tcW w:w="6074" w:type="dxa"/>
            <w:shd w:val="clear" w:color="auto" w:fill="auto"/>
            <w:vAlign w:val="center"/>
            <w:hideMark/>
          </w:tcPr>
          <w:p w14:paraId="43327600" w14:textId="77777777" w:rsidR="00E81EA0" w:rsidRPr="00E81EA0" w:rsidRDefault="00E81EA0" w:rsidP="00E81EA0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E81EA0">
              <w:rPr>
                <w:rFonts w:asciiTheme="minorHAnsi" w:hAnsiTheme="minorHAnsi" w:cstheme="minorHAnsi"/>
                <w:sz w:val="16"/>
                <w:szCs w:val="16"/>
              </w:rPr>
              <w:t>2x USB 3.2 Gen 1</w:t>
            </w:r>
          </w:p>
          <w:p w14:paraId="69963E22" w14:textId="01E5C482" w:rsidR="006A7FC1" w:rsidRPr="00DE7FD3" w:rsidRDefault="00E81EA0" w:rsidP="00E81EA0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E81EA0">
              <w:rPr>
                <w:rFonts w:asciiTheme="minorHAnsi" w:hAnsiTheme="minorHAnsi" w:cstheme="minorHAnsi"/>
                <w:sz w:val="16"/>
                <w:szCs w:val="16"/>
              </w:rPr>
              <w:t>1x eSATA</w:t>
            </w:r>
          </w:p>
        </w:tc>
      </w:tr>
      <w:tr w:rsidR="006A7FC1" w:rsidRPr="00DE7FD3" w14:paraId="4CF20162" w14:textId="77777777" w:rsidTr="00CB3F41">
        <w:trPr>
          <w:trHeight w:val="23"/>
        </w:trPr>
        <w:tc>
          <w:tcPr>
            <w:tcW w:w="2024" w:type="dxa"/>
            <w:vMerge/>
            <w:vAlign w:val="center"/>
            <w:hideMark/>
          </w:tcPr>
          <w:p w14:paraId="2FC31BA7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56" w:type="dxa"/>
            <w:shd w:val="clear" w:color="auto" w:fill="auto"/>
            <w:vAlign w:val="center"/>
            <w:hideMark/>
          </w:tcPr>
          <w:p w14:paraId="6B08B56D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Kapacita</w:t>
            </w:r>
          </w:p>
        </w:tc>
        <w:tc>
          <w:tcPr>
            <w:tcW w:w="6074" w:type="dxa"/>
            <w:shd w:val="clear" w:color="auto" w:fill="auto"/>
            <w:vAlign w:val="center"/>
            <w:hideMark/>
          </w:tcPr>
          <w:p w14:paraId="4824F5AE" w14:textId="13F2854A" w:rsidR="006A7FC1" w:rsidRPr="00DE7FD3" w:rsidRDefault="006A7FC1" w:rsidP="008232CA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Osazeno </w:t>
            </w:r>
            <w:r w:rsidR="00E81EA0">
              <w:rPr>
                <w:rFonts w:asciiTheme="minorHAnsi" w:hAnsiTheme="minorHAnsi" w:cstheme="minorHAnsi"/>
                <w:sz w:val="16"/>
                <w:szCs w:val="16"/>
              </w:rPr>
              <w:t xml:space="preserve">4x </w:t>
            </w:r>
            <w:r w:rsidR="00E81EA0" w:rsidRPr="00E81EA0">
              <w:rPr>
                <w:rFonts w:asciiTheme="minorHAnsi" w:hAnsiTheme="minorHAnsi" w:cstheme="minorHAnsi"/>
                <w:sz w:val="16"/>
                <w:szCs w:val="16"/>
              </w:rPr>
              <w:t>HDD 12TB  256MB,  SATA 6 Gb/s, 7200ot/min</w:t>
            </w:r>
            <w:r w:rsidR="00352FC5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určených výrobcem pro NAS (nepřipouští se HDD určené jiným účelům (desktop, kamerové systémy apod.).</w:t>
            </w:r>
          </w:p>
        </w:tc>
      </w:tr>
      <w:tr w:rsidR="006A7FC1" w:rsidRPr="00DE7FD3" w14:paraId="76DACF61" w14:textId="77777777" w:rsidTr="00CB3F41">
        <w:trPr>
          <w:trHeight w:val="23"/>
        </w:trPr>
        <w:tc>
          <w:tcPr>
            <w:tcW w:w="2024" w:type="dxa"/>
            <w:vMerge/>
            <w:vAlign w:val="center"/>
            <w:hideMark/>
          </w:tcPr>
          <w:p w14:paraId="7B2BD906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56" w:type="dxa"/>
            <w:shd w:val="clear" w:color="auto" w:fill="auto"/>
            <w:vAlign w:val="center"/>
            <w:hideMark/>
          </w:tcPr>
          <w:p w14:paraId="5C31C5DF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Konektivita</w:t>
            </w:r>
          </w:p>
        </w:tc>
        <w:tc>
          <w:tcPr>
            <w:tcW w:w="6074" w:type="dxa"/>
            <w:shd w:val="clear" w:color="auto" w:fill="auto"/>
            <w:vAlign w:val="center"/>
            <w:hideMark/>
          </w:tcPr>
          <w:p w14:paraId="7C80DE3D" w14:textId="4E699278" w:rsidR="006A7FC1" w:rsidRPr="00DE7FD3" w:rsidRDefault="00E81EA0" w:rsidP="00E81EA0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E81EA0">
              <w:rPr>
                <w:rFonts w:asciiTheme="minorHAnsi" w:hAnsiTheme="minorHAnsi" w:cstheme="minorHAnsi"/>
                <w:sz w:val="16"/>
                <w:szCs w:val="16"/>
              </w:rPr>
              <w:t xml:space="preserve">4x RJ-45 1GbE LAN Port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E81EA0">
              <w:rPr>
                <w:rFonts w:asciiTheme="minorHAnsi" w:hAnsiTheme="minorHAnsi" w:cstheme="minorHAnsi"/>
                <w:sz w:val="16"/>
                <w:szCs w:val="16"/>
              </w:rPr>
              <w:t>1x 10G NIC SFP+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006A7FC1" w:rsidRPr="00DE7FD3" w14:paraId="137657A5" w14:textId="77777777" w:rsidTr="00CB3F41">
        <w:trPr>
          <w:trHeight w:val="23"/>
        </w:trPr>
        <w:tc>
          <w:tcPr>
            <w:tcW w:w="2024" w:type="dxa"/>
            <w:vMerge/>
            <w:vAlign w:val="center"/>
            <w:hideMark/>
          </w:tcPr>
          <w:p w14:paraId="4352BAF1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56" w:type="dxa"/>
            <w:shd w:val="clear" w:color="auto" w:fill="auto"/>
            <w:vAlign w:val="center"/>
            <w:hideMark/>
          </w:tcPr>
          <w:p w14:paraId="57DA8F62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RAM</w:t>
            </w:r>
          </w:p>
        </w:tc>
        <w:tc>
          <w:tcPr>
            <w:tcW w:w="6074" w:type="dxa"/>
            <w:shd w:val="clear" w:color="auto" w:fill="auto"/>
            <w:vAlign w:val="center"/>
            <w:hideMark/>
          </w:tcPr>
          <w:p w14:paraId="76BB88A7" w14:textId="1CD736E0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min. </w:t>
            </w:r>
            <w:r w:rsidR="00E81EA0">
              <w:rPr>
                <w:rFonts w:asciiTheme="minorHAnsi" w:hAnsiTheme="minorHAnsi" w:cstheme="minorHAnsi"/>
                <w:sz w:val="16"/>
                <w:szCs w:val="16"/>
              </w:rPr>
              <w:t>8</w:t>
            </w:r>
            <w:r w:rsidR="00352FC5">
              <w:rPr>
                <w:rFonts w:asciiTheme="minorHAnsi" w:hAnsiTheme="minorHAnsi" w:cstheme="minorHAnsi"/>
                <w:sz w:val="16"/>
                <w:szCs w:val="16"/>
              </w:rPr>
              <w:t>G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 MB DDR</w:t>
            </w:r>
            <w:r w:rsidR="00352FC5"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="00E81EA0" w:rsidRPr="00E81EA0">
              <w:rPr>
                <w:rFonts w:asciiTheme="minorHAnsi" w:hAnsiTheme="minorHAnsi" w:cstheme="minorHAnsi"/>
                <w:sz w:val="16"/>
                <w:szCs w:val="16"/>
              </w:rPr>
              <w:t xml:space="preserve"> SODIMM</w:t>
            </w:r>
          </w:p>
        </w:tc>
      </w:tr>
      <w:tr w:rsidR="006A7FC1" w:rsidRPr="00DE7FD3" w14:paraId="5A880F92" w14:textId="77777777" w:rsidTr="00CB3F41">
        <w:trPr>
          <w:trHeight w:val="23"/>
        </w:trPr>
        <w:tc>
          <w:tcPr>
            <w:tcW w:w="2024" w:type="dxa"/>
            <w:vMerge/>
            <w:vAlign w:val="center"/>
            <w:hideMark/>
          </w:tcPr>
          <w:p w14:paraId="3E0D1ADA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56" w:type="dxa"/>
            <w:shd w:val="clear" w:color="auto" w:fill="auto"/>
            <w:vAlign w:val="center"/>
            <w:hideMark/>
          </w:tcPr>
          <w:p w14:paraId="17CBE2BB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Záruka</w:t>
            </w:r>
          </w:p>
        </w:tc>
        <w:tc>
          <w:tcPr>
            <w:tcW w:w="6074" w:type="dxa"/>
            <w:shd w:val="clear" w:color="auto" w:fill="auto"/>
            <w:vAlign w:val="center"/>
            <w:hideMark/>
          </w:tcPr>
          <w:p w14:paraId="03C5E8FE" w14:textId="5FB7E9F0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min. </w:t>
            </w:r>
            <w:r w:rsidR="00E81EA0">
              <w:rPr>
                <w:rFonts w:asciiTheme="minorHAnsi" w:hAnsiTheme="minorHAnsi" w:cstheme="minorHAnsi"/>
                <w:sz w:val="16"/>
                <w:szCs w:val="16"/>
              </w:rPr>
              <w:t>36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 měsíců </w:t>
            </w:r>
            <w:r w:rsidR="00352FC5">
              <w:rPr>
                <w:rFonts w:asciiTheme="minorHAnsi" w:hAnsiTheme="minorHAnsi" w:cstheme="minorHAnsi"/>
                <w:sz w:val="16"/>
                <w:szCs w:val="16"/>
              </w:rPr>
              <w:t xml:space="preserve">NAS min 60měsíců HDD </w:t>
            </w:r>
          </w:p>
        </w:tc>
      </w:tr>
    </w:tbl>
    <w:p w14:paraId="30CA2FD4" w14:textId="77777777" w:rsidR="006A7FC1" w:rsidRDefault="006A7FC1" w:rsidP="006A7FC1">
      <w:pPr>
        <w:spacing w:after="269" w:line="259" w:lineRule="auto"/>
        <w:ind w:left="0" w:firstLine="0"/>
        <w:rPr>
          <w:rFonts w:asciiTheme="minorHAnsi" w:hAnsiTheme="minorHAnsi" w:cstheme="minorHAnsi"/>
        </w:rPr>
      </w:pPr>
    </w:p>
    <w:p w14:paraId="57999F0C" w14:textId="77777777" w:rsidR="006A7FC1" w:rsidRPr="00DE7FD3" w:rsidRDefault="006A7FC1" w:rsidP="006A7FC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after="269" w:line="259" w:lineRule="auto"/>
        <w:ind w:left="0" w:firstLine="0"/>
        <w:rPr>
          <w:rFonts w:asciiTheme="minorHAnsi" w:hAnsiTheme="minorHAnsi" w:cstheme="minorHAnsi"/>
          <w:b/>
          <w:sz w:val="20"/>
          <w:szCs w:val="20"/>
        </w:rPr>
      </w:pPr>
      <w:r w:rsidRPr="00DE7FD3">
        <w:rPr>
          <w:rFonts w:asciiTheme="minorHAnsi" w:hAnsiTheme="minorHAnsi" w:cstheme="minorHAnsi"/>
          <w:b/>
          <w:sz w:val="20"/>
          <w:szCs w:val="20"/>
        </w:rPr>
        <w:t xml:space="preserve">Povinné parametry pro Komoditu </w:t>
      </w:r>
      <w:r w:rsidRPr="00DE7FD3">
        <w:rPr>
          <w:rFonts w:asciiTheme="minorHAnsi" w:hAnsiTheme="minorHAnsi" w:cstheme="minorHAnsi"/>
          <w:b/>
          <w:sz w:val="20"/>
        </w:rPr>
        <w:t>K2 – Zabezpečení LAN a Wifi</w:t>
      </w:r>
      <w:r w:rsidRPr="00DE7FD3">
        <w:rPr>
          <w:rFonts w:asciiTheme="minorHAnsi" w:hAnsiTheme="minorHAnsi" w:cstheme="minorHAnsi"/>
          <w:b/>
          <w:sz w:val="20"/>
          <w:szCs w:val="20"/>
        </w:rPr>
        <w:t xml:space="preserve">: </w:t>
      </w:r>
    </w:p>
    <w:p w14:paraId="1E67EA00" w14:textId="2F020650" w:rsidR="000E2620" w:rsidRDefault="000E2620" w:rsidP="000E2620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sz w:val="16"/>
          <w:szCs w:val="16"/>
        </w:rPr>
      </w:pPr>
      <w:r>
        <w:rPr>
          <w:rFonts w:asciiTheme="minorHAnsi" w:hAnsiTheme="minorHAnsi" w:cstheme="minorHAnsi"/>
          <w:b/>
          <w:bCs/>
          <w:sz w:val="16"/>
          <w:szCs w:val="16"/>
        </w:rPr>
        <w:t xml:space="preserve">NGF </w:t>
      </w:r>
    </w:p>
    <w:p w14:paraId="0338C65C" w14:textId="77777777" w:rsidR="000E2620" w:rsidRDefault="000E2620" w:rsidP="000E2620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sz w:val="16"/>
          <w:szCs w:val="16"/>
        </w:rPr>
      </w:pPr>
    </w:p>
    <w:p w14:paraId="6CFA3820" w14:textId="5ECA9FF9" w:rsidR="00FD3584" w:rsidRPr="00FD3584" w:rsidRDefault="00FD3584" w:rsidP="000E2620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sz w:val="16"/>
          <w:szCs w:val="16"/>
        </w:rPr>
      </w:pPr>
      <w:r w:rsidRPr="00FD3584">
        <w:rPr>
          <w:rFonts w:asciiTheme="minorHAnsi" w:hAnsiTheme="minorHAnsi" w:cstheme="minorHAnsi"/>
          <w:b/>
          <w:bCs/>
          <w:sz w:val="16"/>
          <w:szCs w:val="16"/>
        </w:rPr>
        <w:t xml:space="preserve">Základní technické požadavky </w:t>
      </w:r>
    </w:p>
    <w:p w14:paraId="56482301" w14:textId="16784FFD" w:rsidR="00FD3584" w:rsidRPr="00070E35" w:rsidRDefault="00FD3584" w:rsidP="008926DE">
      <w:pPr>
        <w:pStyle w:val="Odstavecseseznamem"/>
        <w:numPr>
          <w:ilvl w:val="0"/>
          <w:numId w:val="29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Požadujeme platformu postavenou na HW akcelerované architektuře (tj. zařízení vybavené kombinací CPU + specializované obvody FPGA/ASIC pro zpracování komunikace a vybraných výpočetně náročných funkcí (firewall, SSL dekrypce, porovnávání se signaturovou databází, …) </w:t>
      </w:r>
    </w:p>
    <w:p w14:paraId="2873AF1D" w14:textId="15157324" w:rsidR="00FD3584" w:rsidRPr="00070E35" w:rsidRDefault="00FD3584" w:rsidP="008926DE">
      <w:pPr>
        <w:pStyle w:val="Odstavecseseznamem"/>
        <w:numPr>
          <w:ilvl w:val="0"/>
          <w:numId w:val="29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Celá dodávka musí obsahovat všechny HW komponenty a licence na dobu </w:t>
      </w:r>
      <w:r w:rsidR="00070E35" w:rsidRPr="00070E35">
        <w:rPr>
          <w:rFonts w:asciiTheme="minorHAnsi" w:hAnsiTheme="minorHAnsi" w:cstheme="minorHAnsi"/>
          <w:sz w:val="16"/>
          <w:szCs w:val="16"/>
        </w:rPr>
        <w:t>záruky 5</w:t>
      </w:r>
      <w:r w:rsidRPr="00070E35">
        <w:rPr>
          <w:rFonts w:asciiTheme="minorHAnsi" w:hAnsiTheme="minorHAnsi" w:cstheme="minorHAnsi"/>
          <w:sz w:val="16"/>
          <w:szCs w:val="16"/>
        </w:rPr>
        <w:t xml:space="preserve">let. Žádné z nabízených řešení nesmí být v době podání nabídky v režimu end of sales/end of support. Všechny požadované funkce musí být v době podání nabídky součástí stabilní verze operačního systému/firmware, funkce zařazené na tzv. roadmapu nebudou akceptovány. </w:t>
      </w:r>
    </w:p>
    <w:p w14:paraId="7911A587" w14:textId="4CDE3AD5" w:rsidR="00FD3584" w:rsidRPr="00070E35" w:rsidRDefault="00FD3584" w:rsidP="008926DE">
      <w:pPr>
        <w:pStyle w:val="Odstavecseseznamem"/>
        <w:numPr>
          <w:ilvl w:val="0"/>
          <w:numId w:val="29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Požadujeme dodání zařízení ve formátu HW appliance o velikosti desktop </w:t>
      </w:r>
    </w:p>
    <w:p w14:paraId="35081C83" w14:textId="70B3DF5B" w:rsidR="00FD3584" w:rsidRPr="00070E35" w:rsidRDefault="00FD3584" w:rsidP="008926DE">
      <w:pPr>
        <w:pStyle w:val="Odstavecseseznamem"/>
        <w:numPr>
          <w:ilvl w:val="0"/>
          <w:numId w:val="29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Možnost rozšíření platformy i další prvek typu NGFW jehož cílem bude zajišťování sdílení telemetrických informací, vizualizace stavu sítě, zařízení a klientů, přičemž cele řešení musí být podporováno výrobcem.  </w:t>
      </w:r>
    </w:p>
    <w:p w14:paraId="133A99CC" w14:textId="172AAD32" w:rsidR="00FD3584" w:rsidRPr="00070E35" w:rsidRDefault="00FD3584" w:rsidP="008926DE">
      <w:pPr>
        <w:pStyle w:val="Odstavecseseznamem"/>
        <w:numPr>
          <w:ilvl w:val="0"/>
          <w:numId w:val="29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Možnost o rozšíření platformy pro sběr logů a grafického reportingu včetně oboustranné komunikace (tím se rozumí minimálně odeslání a zpětné načítání logů pro účel vizualizace), přičemž zde musí existovat garantovaná podpora funkcionality.  </w:t>
      </w:r>
    </w:p>
    <w:p w14:paraId="4A2AD02B" w14:textId="77777777" w:rsidR="00FD3584" w:rsidRPr="00FD3584" w:rsidRDefault="00FD3584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  <w:r w:rsidRPr="00FD3584">
        <w:rPr>
          <w:rFonts w:asciiTheme="minorHAnsi" w:hAnsiTheme="minorHAnsi" w:cstheme="minorHAnsi"/>
          <w:sz w:val="16"/>
          <w:szCs w:val="16"/>
        </w:rPr>
        <w:t xml:space="preserve">  </w:t>
      </w:r>
    </w:p>
    <w:p w14:paraId="6780F023" w14:textId="77777777" w:rsidR="00FD3584" w:rsidRPr="00FD3584" w:rsidRDefault="00FD3584" w:rsidP="000E2620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sz w:val="16"/>
          <w:szCs w:val="16"/>
        </w:rPr>
      </w:pPr>
      <w:r w:rsidRPr="00FD3584">
        <w:rPr>
          <w:rFonts w:asciiTheme="minorHAnsi" w:hAnsiTheme="minorHAnsi" w:cstheme="minorHAnsi"/>
          <w:b/>
          <w:bCs/>
          <w:sz w:val="16"/>
          <w:szCs w:val="16"/>
        </w:rPr>
        <w:t xml:space="preserve">HW parametry: </w:t>
      </w:r>
    </w:p>
    <w:p w14:paraId="58896BD8" w14:textId="5BC41121" w:rsidR="00FD3584" w:rsidRPr="00070E35" w:rsidRDefault="00FD3584" w:rsidP="008926DE">
      <w:pPr>
        <w:pStyle w:val="Odstavecseseznamem"/>
        <w:numPr>
          <w:ilvl w:val="0"/>
          <w:numId w:val="29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Počet síťových rozhraní copper, RJ45 10/100/1000 - min </w:t>
      </w:r>
      <w:r w:rsidR="000E2620" w:rsidRPr="00070E35">
        <w:rPr>
          <w:rFonts w:asciiTheme="minorHAnsi" w:hAnsiTheme="minorHAnsi" w:cstheme="minorHAnsi"/>
          <w:sz w:val="16"/>
          <w:szCs w:val="16"/>
        </w:rPr>
        <w:t>6</w:t>
      </w:r>
      <w:r w:rsidRPr="00070E35">
        <w:rPr>
          <w:rFonts w:asciiTheme="minorHAnsi" w:hAnsiTheme="minorHAnsi" w:cstheme="minorHAnsi"/>
          <w:sz w:val="16"/>
          <w:szCs w:val="16"/>
        </w:rPr>
        <w:t xml:space="preserve">x </w:t>
      </w:r>
    </w:p>
    <w:p w14:paraId="2AFB2459" w14:textId="3C552111" w:rsidR="00FD3584" w:rsidRPr="00070E35" w:rsidRDefault="00FD3584" w:rsidP="008926DE">
      <w:pPr>
        <w:pStyle w:val="Odstavecseseznamem"/>
        <w:numPr>
          <w:ilvl w:val="0"/>
          <w:numId w:val="29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Dedikovaný port RJ45 pro DMZ </w:t>
      </w:r>
    </w:p>
    <w:p w14:paraId="7FAE2CDD" w14:textId="14CAFB93" w:rsidR="00FD3584" w:rsidRPr="00070E35" w:rsidRDefault="00FD3584" w:rsidP="008926DE">
      <w:pPr>
        <w:pStyle w:val="Odstavecseseznamem"/>
        <w:numPr>
          <w:ilvl w:val="0"/>
          <w:numId w:val="29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Konzolový port pro management </w:t>
      </w:r>
    </w:p>
    <w:p w14:paraId="57FC25E0" w14:textId="7134392F" w:rsidR="00FD3584" w:rsidRPr="00070E35" w:rsidRDefault="00FD3584" w:rsidP="008926DE">
      <w:pPr>
        <w:pStyle w:val="Odstavecseseznamem"/>
        <w:numPr>
          <w:ilvl w:val="0"/>
          <w:numId w:val="29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USB 3.0 port pro zálohu konfigurace </w:t>
      </w:r>
    </w:p>
    <w:p w14:paraId="7F45EB7F" w14:textId="3545CB61" w:rsidR="00FD3584" w:rsidRPr="00070E35" w:rsidRDefault="00FD3584" w:rsidP="008926DE">
      <w:pPr>
        <w:pStyle w:val="Odstavecseseznamem"/>
        <w:numPr>
          <w:ilvl w:val="0"/>
          <w:numId w:val="29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>120 GB SSD interní HDD pro ukládání logů</w:t>
      </w:r>
    </w:p>
    <w:p w14:paraId="38686145" w14:textId="77777777" w:rsidR="00FD3584" w:rsidRPr="00070E35" w:rsidRDefault="00FD3584" w:rsidP="00070E35">
      <w:pPr>
        <w:pStyle w:val="Odstavecseseznamem"/>
        <w:numPr>
          <w:ilvl w:val="0"/>
          <w:numId w:val="30"/>
        </w:numP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  </w:t>
      </w:r>
    </w:p>
    <w:p w14:paraId="176870E8" w14:textId="77777777" w:rsidR="00FD3584" w:rsidRPr="00FD3584" w:rsidRDefault="00FD3584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  <w:r w:rsidRPr="00FD3584">
        <w:rPr>
          <w:rFonts w:asciiTheme="minorHAnsi" w:hAnsiTheme="minorHAnsi" w:cstheme="minorHAnsi"/>
          <w:sz w:val="16"/>
          <w:szCs w:val="16"/>
        </w:rPr>
        <w:t xml:space="preserve">Výkonnostní parametry: </w:t>
      </w:r>
    </w:p>
    <w:p w14:paraId="1CC029C8" w14:textId="6D105FEF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Propustnost FW (stavové filtrování, UDP paket) paket o velikosti 1518 B, 512 B, 64 B- min 10000 Mbps, 10000 Mbps, 7000 Mbps </w:t>
      </w:r>
    </w:p>
    <w:p w14:paraId="130FABA9" w14:textId="63204F81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Latence firewallu (64 B UDP paket) - max 3,5 mikro sec </w:t>
      </w:r>
    </w:p>
    <w:p w14:paraId="5B39293E" w14:textId="60B56329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Propustnost firewall – 10.5 Mpps </w:t>
      </w:r>
    </w:p>
    <w:p w14:paraId="3AF007DD" w14:textId="319A8425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Počet naráz otevřených spojení – min 1 500 000  </w:t>
      </w:r>
    </w:p>
    <w:p w14:paraId="256A890C" w14:textId="6DADA55D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Počet nových spojení za sekundu - min. 45 000 </w:t>
      </w:r>
    </w:p>
    <w:p w14:paraId="03184A16" w14:textId="6353D10A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Počet firewall pravidel až 5 000 </w:t>
      </w:r>
    </w:p>
    <w:p w14:paraId="55DECE5C" w14:textId="00228057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virtualizace (min 10 virtuálních kontextů) </w:t>
      </w:r>
    </w:p>
    <w:p w14:paraId="5F9F8B3F" w14:textId="1DB73755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funkce bezdrátový kontrolér – až 96 AP </w:t>
      </w:r>
    </w:p>
    <w:p w14:paraId="06ADC8FB" w14:textId="2C92B180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funkce integrovaný switch controller – podpora až 16 switchů </w:t>
      </w:r>
    </w:p>
    <w:p w14:paraId="5403F789" w14:textId="77777777" w:rsidR="00FD3584" w:rsidRPr="00FD3584" w:rsidRDefault="00FD3584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  <w:r w:rsidRPr="00FD3584">
        <w:rPr>
          <w:rFonts w:asciiTheme="minorHAnsi" w:hAnsiTheme="minorHAnsi" w:cstheme="minorHAnsi"/>
          <w:sz w:val="16"/>
          <w:szCs w:val="16"/>
        </w:rPr>
        <w:t xml:space="preserve">  </w:t>
      </w:r>
    </w:p>
    <w:p w14:paraId="03EAC65C" w14:textId="77777777" w:rsidR="00070E35" w:rsidRDefault="00070E35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</w:p>
    <w:p w14:paraId="02AE7742" w14:textId="77777777" w:rsidR="00070E35" w:rsidRDefault="00070E35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</w:p>
    <w:p w14:paraId="7E73DF3C" w14:textId="77777777" w:rsidR="00070E35" w:rsidRDefault="00070E35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</w:p>
    <w:p w14:paraId="373C1F02" w14:textId="7A21D1A0" w:rsidR="00FD3584" w:rsidRPr="00FD3584" w:rsidRDefault="00FD3584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  <w:r w:rsidRPr="00FD3584">
        <w:rPr>
          <w:rFonts w:asciiTheme="minorHAnsi" w:hAnsiTheme="minorHAnsi" w:cstheme="minorHAnsi"/>
          <w:sz w:val="16"/>
          <w:szCs w:val="16"/>
        </w:rPr>
        <w:t xml:space="preserve">Funkce: </w:t>
      </w:r>
    </w:p>
    <w:p w14:paraId="187E5A35" w14:textId="77777777" w:rsidR="00FD3584" w:rsidRPr="00FD3584" w:rsidRDefault="00FD3584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  <w:r w:rsidRPr="00FD3584">
        <w:rPr>
          <w:rFonts w:asciiTheme="minorHAnsi" w:hAnsiTheme="minorHAnsi" w:cstheme="minorHAnsi"/>
          <w:sz w:val="16"/>
          <w:szCs w:val="16"/>
        </w:rPr>
        <w:t xml:space="preserve">Networking a High Availibility </w:t>
      </w:r>
    </w:p>
    <w:p w14:paraId="42576BDC" w14:textId="7D4FAE04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režimu vysoké dostupnosti, L2, Active Active, Active Passive, full mesh HA, VRRP, synchronizace stavové tabulky a IPsec SAs mezi nódy v clusteru </w:t>
      </w:r>
    </w:p>
    <w:p w14:paraId="2ED1B123" w14:textId="2E50B149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Režim fungování L2 – transparentní režim, L3 – NAT/Router </w:t>
      </w:r>
    </w:p>
    <w:p w14:paraId="3D8559DE" w14:textId="39DD6732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>Podpora VLAN</w:t>
      </w:r>
    </w:p>
    <w:p w14:paraId="3FD55E6F" w14:textId="5DDAB57C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Podopora multicast, vytváření politiky pro multicast routování </w:t>
      </w:r>
    </w:p>
    <w:p w14:paraId="7794986B" w14:textId="665CFCFD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802.3ad link aggregation </w:t>
      </w:r>
    </w:p>
    <w:p w14:paraId="1AA847BF" w14:textId="60DAB192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lastRenderedPageBreak/>
        <w:t xml:space="preserve">Funkce Load Balancing – možnost rozdělování zátěže směrující na virtuální IP na reálně servery, podpora health check funkcí, podpora SSL offloading </w:t>
      </w:r>
    </w:p>
    <w:p w14:paraId="44D51C10" w14:textId="69E09EFB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centrální NATovácí tabulky, stavová inspekce SCTP komunikace </w:t>
      </w:r>
    </w:p>
    <w:p w14:paraId="3EA27C10" w14:textId="16F0CC6F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dynamických routovacích protokolů BGP, OSPF, ISIS, RIP </w:t>
      </w:r>
    </w:p>
    <w:p w14:paraId="7A7E3B04" w14:textId="79325E0D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Policy-based routing </w:t>
      </w:r>
    </w:p>
    <w:p w14:paraId="57AAF40D" w14:textId="27FDB75A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Funkce SD WAN – možnost rozkládání provozu mezi více linek na základě aplikačních signatur, IP adres a portů u známých aplikací, kvality linky včetně automatické detekce nefunkčnosti linky </w:t>
      </w:r>
    </w:p>
    <w:p w14:paraId="54616A44" w14:textId="77777777" w:rsidR="00FD3584" w:rsidRPr="00FD3584" w:rsidRDefault="00FD3584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  <w:r w:rsidRPr="00FD3584">
        <w:rPr>
          <w:rFonts w:asciiTheme="minorHAnsi" w:hAnsiTheme="minorHAnsi" w:cstheme="minorHAnsi"/>
          <w:sz w:val="16"/>
          <w:szCs w:val="16"/>
        </w:rPr>
        <w:t xml:space="preserve">  </w:t>
      </w:r>
    </w:p>
    <w:p w14:paraId="3836A0D9" w14:textId="77777777" w:rsidR="00FD3584" w:rsidRPr="00FD3584" w:rsidRDefault="00FD3584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  <w:r w:rsidRPr="00FD3584">
        <w:rPr>
          <w:rFonts w:asciiTheme="minorHAnsi" w:hAnsiTheme="minorHAnsi" w:cstheme="minorHAnsi"/>
          <w:sz w:val="16"/>
          <w:szCs w:val="16"/>
        </w:rPr>
        <w:t xml:space="preserve">VPN </w:t>
      </w:r>
    </w:p>
    <w:p w14:paraId="22C57F1F" w14:textId="28F45E0D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Funkce SSL VPN </w:t>
      </w:r>
    </w:p>
    <w:p w14:paraId="0DAA9D62" w14:textId="4FB6DC27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klientského i bezklientského (portálového) režimu </w:t>
      </w:r>
    </w:p>
    <w:p w14:paraId="65647943" w14:textId="6B4A84A9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Minimální počet současně navázaných SSL VPN tunelů: 200 </w:t>
      </w:r>
    </w:p>
    <w:p w14:paraId="5A8CF62D" w14:textId="09392852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Minimální propustnost SSL VPN: 950Mbps </w:t>
      </w:r>
    </w:p>
    <w:p w14:paraId="6CCCF955" w14:textId="57247AE2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Funkce IPSEC VPN </w:t>
      </w:r>
    </w:p>
    <w:p w14:paraId="0E861BAE" w14:textId="226BB977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site-to-site VPN </w:t>
      </w:r>
    </w:p>
    <w:p w14:paraId="49E0A7F8" w14:textId="6C3D3D7F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klientských VPN </w:t>
      </w:r>
    </w:p>
    <w:p w14:paraId="4A98B30E" w14:textId="20EE6FBD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dostupnost VPN klienta pro koncové stanice (Windows, MacOS) </w:t>
      </w:r>
    </w:p>
    <w:p w14:paraId="5F19F162" w14:textId="70000656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funkce klientských IPSec VPN nesmí být licencovaná na počet uživatel. V opačném případě požadujeme dodání neomezené licence. </w:t>
      </w:r>
    </w:p>
    <w:p w14:paraId="014E1984" w14:textId="3415C2DD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Minimální počet IPSEC VPN tunelů typu lokalita-lokalita: 200 </w:t>
      </w:r>
    </w:p>
    <w:p w14:paraId="2C35996C" w14:textId="560A2EE9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>Minimální počet klientských IPSEC VPN tunelů: 2500</w:t>
      </w:r>
    </w:p>
    <w:p w14:paraId="1F4B8E1E" w14:textId="6AA30E0D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propustnost IPSec VPN min. 6,5 Gbps (měřeno při AES256-SHA256) </w:t>
      </w:r>
    </w:p>
    <w:p w14:paraId="3097D7A0" w14:textId="78072770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konfigurace redundatních IPSec VPN tunelů za pomoci statického směrování </w:t>
      </w:r>
    </w:p>
    <w:p w14:paraId="4C37D23B" w14:textId="24CCEE95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konfigurace redundatních IPSec VPN tunelů za pomoci dynamického směrování </w:t>
      </w:r>
    </w:p>
    <w:p w14:paraId="1488ED00" w14:textId="6F667955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funkce dynamického navazování IPsec tunelů dle potřeby komunikace </w:t>
      </w:r>
    </w:p>
    <w:p w14:paraId="63F8E6C6" w14:textId="0B760179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VXLAN </w:t>
      </w:r>
    </w:p>
    <w:p w14:paraId="5EBA2899" w14:textId="0B9A66BF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L2TP, PPTP, GRE </w:t>
      </w:r>
    </w:p>
    <w:p w14:paraId="26B45A4A" w14:textId="5F8DD309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dynamických routovací protokolů OSPF, BGP ve VPN IPsec </w:t>
      </w:r>
    </w:p>
    <w:p w14:paraId="6FF88127" w14:textId="77777777" w:rsidR="00FD3584" w:rsidRPr="00FD3584" w:rsidRDefault="00FD3584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  <w:r w:rsidRPr="00FD3584">
        <w:rPr>
          <w:rFonts w:asciiTheme="minorHAnsi" w:hAnsiTheme="minorHAnsi" w:cstheme="minorHAnsi"/>
          <w:sz w:val="16"/>
          <w:szCs w:val="16"/>
        </w:rPr>
        <w:t xml:space="preserve">  </w:t>
      </w:r>
    </w:p>
    <w:p w14:paraId="2B7F9ED2" w14:textId="03DF9602" w:rsidR="00FD3584" w:rsidRPr="00FD3584" w:rsidRDefault="00FD5C1D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Funkcionality</w:t>
      </w:r>
    </w:p>
    <w:p w14:paraId="59FC9642" w14:textId="7A31C2EC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Funkce detekce aplikací na L7 (Application Control) </w:t>
      </w:r>
    </w:p>
    <w:p w14:paraId="4A1D561D" w14:textId="4C4E1834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Detekce známých aplikací na základě signatur </w:t>
      </w:r>
    </w:p>
    <w:p w14:paraId="627D8534" w14:textId="7F7FAFDC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Signaturový database automaticky aktualizované výrobcem </w:t>
      </w:r>
    </w:p>
    <w:p w14:paraId="046C0099" w14:textId="151AACE0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alespoň 4000 podporovaných aplikací </w:t>
      </w:r>
    </w:p>
    <w:p w14:paraId="3E5FA5DB" w14:textId="7460720C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pro populárná cloudové aplikace (minimálně Facebook, Dropbox, Evernote, Flickr, Google Apps, iCloud, LinkedIn) požadujeme pokročilé akce typu blokování upload/download souborů, blokování her v rámci aplikace, blokování login, atd. (relevantní k dané aplikaci) </w:t>
      </w:r>
    </w:p>
    <w:p w14:paraId="766A85D7" w14:textId="3E8F63BD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možnost tvorby vlastních signatur </w:t>
      </w:r>
    </w:p>
    <w:p w14:paraId="6F9D8DA7" w14:textId="1DF560DD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detekované aplikace je možné: povolit, monitorovat, blokovat </w:t>
      </w:r>
    </w:p>
    <w:p w14:paraId="0A5025F3" w14:textId="1A57C261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na základě typu aplikace musí být možné omezit šířku pásma pro danou aplikaci </w:t>
      </w:r>
    </w:p>
    <w:p w14:paraId="3FCC8C81" w14:textId="56D11717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funkce AppCtr se konfiguruje v rámci profilů, které jsou následně přiřazeny konkrétním FW pravidlům. Alternativně požadujeme možnost využití v rámci tzv. NGFW pravidel popsaných výše. </w:t>
      </w:r>
    </w:p>
    <w:p w14:paraId="253717AB" w14:textId="0034CD24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Funkce detekce a potlačení narušení (IPS/IDS) </w:t>
      </w:r>
    </w:p>
    <w:p w14:paraId="4D93B6B0" w14:textId="666D0F10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signatury automaticky aktualizované výrobcem </w:t>
      </w:r>
    </w:p>
    <w:p w14:paraId="36D4674A" w14:textId="4E9F85C6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alespoň 11.000 rozpoznávaných hrozeb (signatur) definovaných výrobcem </w:t>
      </w:r>
    </w:p>
    <w:p w14:paraId="0D8B4433" w14:textId="4B7A382C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možnost tvorby vlastních signatur </w:t>
      </w:r>
    </w:p>
    <w:p w14:paraId="32C4027D" w14:textId="5917FB01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funkce IPS se konfiguruje v rámci IPS profilů, které jsou následně přiřazeny konkrétním FW pravidlům </w:t>
      </w:r>
    </w:p>
    <w:p w14:paraId="24A04476" w14:textId="0C6179C7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propustnost funkce IPS včetně logování min. 1400Mbps (měřeno na komunikaci typu mix aplikací) </w:t>
      </w:r>
    </w:p>
    <w:p w14:paraId="336F2E8C" w14:textId="5E24B82D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Funkce antivirové kontroly </w:t>
      </w:r>
    </w:p>
    <w:p w14:paraId="4B5975DE" w14:textId="0B688501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Ochrana před škodlivým kódem (malware, trojské koně, atp.), včetně ochrany před polymorfním kódem </w:t>
      </w:r>
    </w:p>
    <w:p w14:paraId="420BAAA7" w14:textId="173A2ABE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Signatury automaticky aktualizované výrobcem </w:t>
      </w:r>
    </w:p>
    <w:p w14:paraId="549E9CD0" w14:textId="1BCC7BF2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požadujeme AV kontrolu rozšířenou o inspekci tzv. sandbox technikou, poskytovanou formou služby dodávané výrobcem FW (licence musí být součástí dodávky) </w:t>
      </w:r>
    </w:p>
    <w:p w14:paraId="63F2B0BA" w14:textId="4C71524D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možnost rozšíření o inspekci tzv. sandbox technikou formou lokálné HW appliance stejného výrobce </w:t>
      </w:r>
    </w:p>
    <w:p w14:paraId="7072AF40" w14:textId="6E5330EA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deklarovaná propustnost AV kontroly, v kombinaci s IPS, Application Control a zapnutým logováním min. 900Mbps </w:t>
      </w:r>
    </w:p>
    <w:p w14:paraId="7ABA28BA" w14:textId="361C6280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funkce AV kontroly se konfiguruje v rámci profilů, které jsou následně přiřazeny konkrétním FW pravidlům. </w:t>
      </w:r>
    </w:p>
    <w:p w14:paraId="52B958C9" w14:textId="30D8E480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lastRenderedPageBreak/>
        <w:t xml:space="preserve">Podpora služby výrobce, která umožní́ detekovat malware, který byl objevený v době od poslední́ aktualizace AV signaturové databáze pomocí globální́ a rychle se aktualizující́ databáze hashů </w:t>
      </w:r>
    </w:p>
    <w:p w14:paraId="2B90028B" w14:textId="63B5BC61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Funkce odstranění́ aktivního obsahu z dokumentů kancelářských aplikací – AV engine na firewallu/bezpečnostní́ emailové bráně v reálném čase odstraní aktivní obsah z dokumentu, Dokument zůstává v původním formátu, jsou z něj odstraněny všechny aktivní prvky. Upravený dokument jde k původnímu příjemci, originální dokument se odešle do Sandboxu. </w:t>
      </w:r>
    </w:p>
    <w:p w14:paraId="4EBE5B12" w14:textId="6A3E2848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Funkce kategorizace webových stránek  </w:t>
      </w:r>
    </w:p>
    <w:p w14:paraId="77B8B3CD" w14:textId="2904ECD6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založená na centrálně spravované databázi výrobce </w:t>
      </w:r>
    </w:p>
    <w:p w14:paraId="03D6BFC1" w14:textId="3EB66163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minimálně 50 filtračních kategorií </w:t>
      </w:r>
    </w:p>
    <w:p w14:paraId="60870163" w14:textId="64097962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možnost definice vlastních kategorií </w:t>
      </w:r>
    </w:p>
    <w:p w14:paraId="364D2E99" w14:textId="5C316D03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možnost definice vlastních seznamů zakázaných URL </w:t>
      </w:r>
    </w:p>
    <w:p w14:paraId="4A01722E" w14:textId="029D68C9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kategorizace musí zahrnovat I české a slovenské internetové stránky </w:t>
      </w:r>
    </w:p>
    <w:p w14:paraId="34863D4E" w14:textId="3A49ED11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Funkce DNS filtru </w:t>
      </w:r>
    </w:p>
    <w:p w14:paraId="1CEAB713" w14:textId="415AA40D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Možnost blokovat DNS dotazy na základě příslušnosti k URL kategorii (obdobné kategorie jako u předchozího bodu) </w:t>
      </w:r>
    </w:p>
    <w:p w14:paraId="737E104B" w14:textId="7D48A512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Možnost definovat vlastní tzv. blacklist domén </w:t>
      </w:r>
    </w:p>
    <w:p w14:paraId="4643F685" w14:textId="065BCE90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Možnost přesměrovat komunikace se zakázanými doménami na vlastní portal/URL </w:t>
      </w:r>
    </w:p>
    <w:p w14:paraId="38552E19" w14:textId="6B2DEE0F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Možnost importu seznamu blokovaných domén do DNS filtru </w:t>
      </w:r>
    </w:p>
    <w:p w14:paraId="36D6507F" w14:textId="32CF44AC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Detekce a blokování komunikace do botnet sítí </w:t>
      </w:r>
    </w:p>
    <w:p w14:paraId="56DAE2B0" w14:textId="19BF54F0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Funkce ochrany před únikem citlivých informací (DLP) </w:t>
      </w:r>
    </w:p>
    <w:p w14:paraId="26376FE0" w14:textId="1D4E4887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možností analýzy běžných typů dokumentů a protokolů </w:t>
      </w:r>
    </w:p>
    <w:p w14:paraId="37CBBA78" w14:textId="635525AC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možnost definice pravidel min. na základě regulárních výrazů, watermarkovacího nástroje a typu kontroly typu file checksum </w:t>
      </w:r>
    </w:p>
    <w:p w14:paraId="1DBD5C1F" w14:textId="19A6A477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Email filter – jednoduchá antispamová a antivirová inspekce elektronické pošty </w:t>
      </w:r>
    </w:p>
    <w:p w14:paraId="0483D287" w14:textId="357BF712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SSL dekrypce/SSL inspekce s minimální propustností 700Mbps </w:t>
      </w:r>
    </w:p>
    <w:p w14:paraId="50304089" w14:textId="3E2824A2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DoS Policy prevence proti základním útokům typu DoS </w:t>
      </w:r>
    </w:p>
    <w:p w14:paraId="6628AA26" w14:textId="77777777" w:rsidR="00FD3584" w:rsidRPr="00FD3584" w:rsidRDefault="00FD3584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</w:p>
    <w:p w14:paraId="4114609A" w14:textId="77777777" w:rsidR="00FD3584" w:rsidRPr="00FD3584" w:rsidRDefault="00FD3584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  <w:r w:rsidRPr="00FD3584">
        <w:rPr>
          <w:rFonts w:asciiTheme="minorHAnsi" w:hAnsiTheme="minorHAnsi" w:cstheme="minorHAnsi"/>
          <w:sz w:val="16"/>
          <w:szCs w:val="16"/>
        </w:rPr>
        <w:t xml:space="preserve">Firewall </w:t>
      </w:r>
    </w:p>
    <w:p w14:paraId="45CAC3E5" w14:textId="74A39247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Možnost nastavovat firewall politiku na základě geografických údajů </w:t>
      </w:r>
    </w:p>
    <w:p w14:paraId="0EC9FAC4" w14:textId="18506E6B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Aplikace firewall policy na známé internetové služby, kde databáze těchto služeb je pravidelně aktualizována výrobcem </w:t>
      </w:r>
    </w:p>
    <w:p w14:paraId="75A5EB1F" w14:textId="5DCE83B7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Možnost snadné integrace cloudové služby. Minimálně na: MS Azure, Amazon Web Services, Google Cloud </w:t>
      </w:r>
    </w:p>
    <w:p w14:paraId="7939EDC2" w14:textId="0169FF6F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Identity based policy – nastavení bezpečnosti uživateli na základě členství ve skupině na doménovém kontroléru </w:t>
      </w:r>
    </w:p>
    <w:p w14:paraId="3E632217" w14:textId="41E5EABE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Viditelnost do provozu na aplikační úrovni </w:t>
      </w:r>
    </w:p>
    <w:p w14:paraId="7C1F9482" w14:textId="5DE8091D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Možnost definice FW pravidel v tzv. NGFW režimu (tj. součástí základní definice FW pravidla je kromě zdroje/cíle také typ aplikace (definované v rámci funkce application control, nikoliv pouhý TCP/UDP port) resp. kategorie URL filteringu (nikoliv jako AppCtrl resp URL filtering profil aplikovaný na dané pravidlo). </w:t>
      </w:r>
    </w:p>
    <w:p w14:paraId="62913C5B" w14:textId="024A4955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Ověřování uživatelů LDAP, Active Directory, Single Sign On, Radius, TACACS+, Ověřování na základě certifikátu </w:t>
      </w:r>
    </w:p>
    <w:p w14:paraId="78C55615" w14:textId="3FECED0E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Dynamické profily – možnost přiřadit konkrétní profil uživateli na základě jeho ověření. </w:t>
      </w:r>
    </w:p>
    <w:p w14:paraId="45845A77" w14:textId="10EE6F21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Traffic Shaping, QoS s podporou priroritizace provozu na základě DSCP markování a ToS, aplikace traffic shaping na konkrétní aplikaci nebo webovou kategorii </w:t>
      </w:r>
    </w:p>
    <w:p w14:paraId="018F645F" w14:textId="6A2ACDBB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VoIP, SIP včetně zabezpečení, rate limitingu, analýzy protokolu </w:t>
      </w:r>
    </w:p>
    <w:p w14:paraId="750A3B85" w14:textId="6F482389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funkce reverzní proxy </w:t>
      </w:r>
    </w:p>
    <w:p w14:paraId="249A4133" w14:textId="1F96672E" w:rsidR="00FD3584" w:rsidRPr="00070E35" w:rsidRDefault="00FD3584" w:rsidP="008926DE">
      <w:pPr>
        <w:pStyle w:val="Odstavecseseznamem"/>
        <w:numPr>
          <w:ilvl w:val="0"/>
          <w:numId w:val="30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silné autentizace uživatelů – integrovaná podpora generátor jednorázových hesel (OTP) – pro dvoufaktorovou autentizaci, podpora certifikátů pro ověření uživatelů </w:t>
      </w:r>
    </w:p>
    <w:p w14:paraId="17135C96" w14:textId="76314A8F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Explicit proxy podpora všech požadovaných ochranných profilů (AV, IPS, AppCtrl, DLP) </w:t>
      </w:r>
    </w:p>
    <w:p w14:paraId="5CD3A79A" w14:textId="5AD13715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transparentního ověřování uživatel proti MS AD protokolem Kerberos </w:t>
      </w:r>
    </w:p>
    <w:p w14:paraId="3ED1B93B" w14:textId="26C55892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funkce transparentní proxy, kdy dochází k automatickému přesměrování provozu na proxy server bez nutnosti konfigurovat klienta </w:t>
      </w:r>
    </w:p>
    <w:p w14:paraId="0EBBD0B2" w14:textId="11A549D8" w:rsidR="00FD3584" w:rsidRPr="00070E35" w:rsidRDefault="00FD3584" w:rsidP="008926DE">
      <w:pPr>
        <w:pStyle w:val="Odstavecseseznamem"/>
        <w:numPr>
          <w:ilvl w:val="0"/>
          <w:numId w:val="2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Funkce transparentního ověřování uživatelů pomocí domény (MS Active Directory) včetně podpory autentizace uživatel na terminálovém serveru </w:t>
      </w:r>
    </w:p>
    <w:p w14:paraId="56420259" w14:textId="77777777" w:rsidR="00FD3584" w:rsidRPr="00070E35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Integrovaný controller bezdrátových (Wifi) sítí </w:t>
      </w:r>
    </w:p>
    <w:p w14:paraId="3D60E753" w14:textId="2F829461" w:rsidR="00FD3584" w:rsidRPr="00070E35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Wifi controller integrovaný do NGFW platformy </w:t>
      </w:r>
    </w:p>
    <w:p w14:paraId="49973092" w14:textId="7BBCE44E" w:rsidR="00FD3584" w:rsidRPr="00070E35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Každá bezdrátová síť (SSID) bude reprezentována virtuálním síťovým rozhraním </w:t>
      </w:r>
    </w:p>
    <w:p w14:paraId="482F2D93" w14:textId="2C6006A3" w:rsidR="00FD3584" w:rsidRPr="00070E35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bezpečnostních profilů (AV, AppControl, Webfilter, DLP) přímo na wifi controlleru </w:t>
      </w:r>
    </w:p>
    <w:p w14:paraId="54F446C1" w14:textId="57135795" w:rsidR="00FD3584" w:rsidRPr="00070E35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SSL dekrypce uživatelského provozu přímo na wifi controlleru </w:t>
      </w:r>
    </w:p>
    <w:p w14:paraId="3A4B3899" w14:textId="57E262E4" w:rsidR="00FD3584" w:rsidRPr="00070E35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wifi přístupových bodů stejného výrobce s výrobcem FW řešení </w:t>
      </w:r>
    </w:p>
    <w:p w14:paraId="72C7214B" w14:textId="6EED564B" w:rsidR="00FD3584" w:rsidRPr="00070E35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Možnost volby z různých modelů (802.11abgn, 802.11ac, 802.11ac wave2, indoor, outdoor) </w:t>
      </w:r>
    </w:p>
    <w:p w14:paraId="5C5520AC" w14:textId="3082A1CA" w:rsidR="00FD3584" w:rsidRPr="00070E35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On-wire rogue AP detekce a mitigace </w:t>
      </w:r>
    </w:p>
    <w:p w14:paraId="48D34C03" w14:textId="0E6311DC" w:rsidR="00FD3584" w:rsidRPr="00070E35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fast-roamingu (802.11 k,v,r) </w:t>
      </w:r>
    </w:p>
    <w:p w14:paraId="6D17EDA6" w14:textId="17F27C46" w:rsidR="00FD3584" w:rsidRPr="00070E35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více PSK u jednoho SSID </w:t>
      </w:r>
    </w:p>
    <w:p w14:paraId="4A04DBFC" w14:textId="7C694910" w:rsidR="00FD3584" w:rsidRPr="00070E35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IPSEC tunelu pro šifrování data plane (uživatelských dat) </w:t>
      </w:r>
    </w:p>
    <w:p w14:paraId="377834EE" w14:textId="34F4C523" w:rsidR="00FD3584" w:rsidRPr="00070E35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lastRenderedPageBreak/>
        <w:t xml:space="preserve">podpora WPA3 šifrování </w:t>
      </w:r>
    </w:p>
    <w:p w14:paraId="199354E5" w14:textId="77777777" w:rsidR="00FD3584" w:rsidRPr="00FD3584" w:rsidRDefault="00FD3584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  <w:r w:rsidRPr="00FD3584">
        <w:rPr>
          <w:rFonts w:asciiTheme="minorHAnsi" w:hAnsiTheme="minorHAnsi" w:cstheme="minorHAnsi"/>
          <w:sz w:val="16"/>
          <w:szCs w:val="16"/>
        </w:rPr>
        <w:t xml:space="preserve">  </w:t>
      </w:r>
    </w:p>
    <w:p w14:paraId="442CA524" w14:textId="77777777" w:rsidR="00FD3584" w:rsidRPr="00FD3584" w:rsidRDefault="00FD3584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  <w:r w:rsidRPr="00FD3584">
        <w:rPr>
          <w:rFonts w:asciiTheme="minorHAnsi" w:hAnsiTheme="minorHAnsi" w:cstheme="minorHAnsi"/>
          <w:sz w:val="16"/>
          <w:szCs w:val="16"/>
        </w:rPr>
        <w:t xml:space="preserve">Virtualizace </w:t>
      </w:r>
    </w:p>
    <w:p w14:paraId="7FC828A5" w14:textId="4A5BA419" w:rsidR="00FD3584" w:rsidRPr="00070E35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izolovaných virtuálních kontextů (virtualizace FW na daném HW). Každý virtuální kontext musí být plnohodnotné řešení včetně odděleného GUI, management účtů, atp. </w:t>
      </w:r>
    </w:p>
    <w:p w14:paraId="3CCC4897" w14:textId="4783F8CE" w:rsidR="00FD3584" w:rsidRPr="00070E35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Součástí dodávky musí být licence na min. 10 virtuálních kontextů (včetně licence na kompletní podporu požadovaných bezpečnostních funkcí v těchto virtuálních kontextech) </w:t>
      </w:r>
    </w:p>
    <w:p w14:paraId="04098C12" w14:textId="1AF24330" w:rsidR="00FD3584" w:rsidRPr="00070E35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Každý virtuální kontext je zároveň samostatným wifi controllerem </w:t>
      </w:r>
    </w:p>
    <w:p w14:paraId="7D4F3F64" w14:textId="29398976" w:rsidR="00FD3584" w:rsidRPr="00070E35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Podporou izolovaných administrátorských účtů pro správu jednotlivých virtuálních kontextů (samostatný administrátor pro jeden či více virtuálních kontextů) </w:t>
      </w:r>
    </w:p>
    <w:p w14:paraId="643FC9A6" w14:textId="77777777" w:rsidR="00FD3584" w:rsidRPr="00FD3584" w:rsidRDefault="00FD3584" w:rsidP="00FD3584">
      <w:pPr>
        <w:spacing w:after="269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  <w:r w:rsidRPr="00FD3584">
        <w:rPr>
          <w:rFonts w:asciiTheme="minorHAnsi" w:hAnsiTheme="minorHAnsi" w:cstheme="minorHAnsi"/>
          <w:sz w:val="16"/>
          <w:szCs w:val="16"/>
        </w:rPr>
        <w:t xml:space="preserve">  </w:t>
      </w:r>
    </w:p>
    <w:p w14:paraId="7E27DBEA" w14:textId="77777777" w:rsidR="00FD3584" w:rsidRPr="00FD3584" w:rsidRDefault="00FD3584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  <w:r w:rsidRPr="00FD3584">
        <w:rPr>
          <w:rFonts w:asciiTheme="minorHAnsi" w:hAnsiTheme="minorHAnsi" w:cstheme="minorHAnsi"/>
          <w:sz w:val="16"/>
          <w:szCs w:val="16"/>
        </w:rPr>
        <w:t xml:space="preserve">Management </w:t>
      </w:r>
    </w:p>
    <w:p w14:paraId="5A2C8E73" w14:textId="18657427" w:rsidR="00FD3584" w:rsidRPr="00070E35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FW cluster musí být možné plnohodnotně spravovat pomocí lokálního GUI a CLI, provozovaného přímo na FW platformě bez nutnosti instalovat klienta na koncovou (management) stanici </w:t>
      </w:r>
    </w:p>
    <w:p w14:paraId="7A61C816" w14:textId="22101086" w:rsidR="00FD3584" w:rsidRPr="00070E35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 xml:space="preserve">Podpora SNMP včetně SMPB MIB souboru dodávaného výrobcem, možnost začlenění do stávajícího systému dohledu sítě </w:t>
      </w:r>
    </w:p>
    <w:p w14:paraId="0E91BB23" w14:textId="302E0038" w:rsidR="006A7FC1" w:rsidRPr="00070E35" w:rsidRDefault="00FD3584" w:rsidP="008926DE">
      <w:pPr>
        <w:pStyle w:val="Odstavecseseznamem"/>
        <w:numPr>
          <w:ilvl w:val="0"/>
          <w:numId w:val="3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rPr>
          <w:rFonts w:asciiTheme="minorHAnsi" w:hAnsiTheme="minorHAnsi" w:cstheme="minorHAnsi"/>
          <w:sz w:val="16"/>
          <w:szCs w:val="16"/>
        </w:rPr>
      </w:pPr>
      <w:r w:rsidRPr="00070E35">
        <w:rPr>
          <w:rFonts w:asciiTheme="minorHAnsi" w:hAnsiTheme="minorHAnsi" w:cstheme="minorHAnsi"/>
          <w:sz w:val="16"/>
          <w:szCs w:val="16"/>
        </w:rPr>
        <w:t>Podpora otevřeného API (možnost integrace vybraných funkcí do stávající management infrastruktury)</w:t>
      </w:r>
    </w:p>
    <w:p w14:paraId="7439B993" w14:textId="659138B5" w:rsidR="000E2620" w:rsidRDefault="000E2620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</w:p>
    <w:p w14:paraId="0F395EC9" w14:textId="26F5EF22" w:rsidR="000E2620" w:rsidRDefault="000E2620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</w:p>
    <w:p w14:paraId="43E3A1F9" w14:textId="0EC9B742" w:rsidR="000E2620" w:rsidRDefault="000E2620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16"/>
          <w:szCs w:val="16"/>
        </w:rPr>
      </w:pPr>
    </w:p>
    <w:p w14:paraId="2A41FC41" w14:textId="117B3BC9" w:rsidR="006A7FC1" w:rsidRDefault="00D9777C" w:rsidP="00D9777C">
      <w:pPr>
        <w:spacing w:after="0" w:line="240" w:lineRule="auto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16"/>
          <w:szCs w:val="16"/>
        </w:rPr>
        <w:t>1x</w:t>
      </w:r>
      <w:r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DE7FD3">
        <w:rPr>
          <w:rFonts w:asciiTheme="minorHAnsi" w:hAnsiTheme="minorHAnsi" w:cstheme="minorHAnsi"/>
          <w:b/>
          <w:bCs/>
          <w:sz w:val="16"/>
          <w:szCs w:val="16"/>
        </w:rPr>
        <w:t>Centrální přepínač</w:t>
      </w:r>
      <w:r w:rsidR="0079737C">
        <w:rPr>
          <w:rFonts w:asciiTheme="minorHAnsi" w:hAnsiTheme="minorHAnsi" w:cstheme="minorHAnsi"/>
          <w:b/>
          <w:bCs/>
          <w:sz w:val="16"/>
          <w:szCs w:val="16"/>
        </w:rPr>
        <w:t xml:space="preserve"> 24x1000Mbps + </w:t>
      </w:r>
      <w:r w:rsidR="00E81EA0">
        <w:rPr>
          <w:rFonts w:asciiTheme="minorHAnsi" w:hAnsiTheme="minorHAnsi" w:cstheme="minorHAnsi"/>
          <w:b/>
          <w:bCs/>
          <w:sz w:val="16"/>
          <w:szCs w:val="16"/>
        </w:rPr>
        <w:t>14</w:t>
      </w:r>
      <w:r w:rsidR="0079737C">
        <w:rPr>
          <w:rFonts w:asciiTheme="minorHAnsi" w:hAnsiTheme="minorHAnsi" w:cstheme="minorHAnsi"/>
          <w:b/>
          <w:bCs/>
          <w:sz w:val="16"/>
          <w:szCs w:val="16"/>
        </w:rPr>
        <w:t xml:space="preserve">x </w:t>
      </w:r>
      <w:r w:rsidR="0079737C">
        <w:rPr>
          <w:rFonts w:asciiTheme="minorHAnsi" w:hAnsiTheme="minorHAnsi" w:cstheme="minorHAnsi"/>
          <w:b/>
          <w:bCs/>
          <w:sz w:val="16"/>
          <w:szCs w:val="16"/>
        </w:rPr>
        <w:tab/>
      </w:r>
      <w:r w:rsidR="0079737C" w:rsidRPr="0079737C">
        <w:rPr>
          <w:rFonts w:asciiTheme="minorHAnsi" w:hAnsiTheme="minorHAnsi" w:cstheme="minorHAnsi"/>
          <w:b/>
          <w:bCs/>
          <w:sz w:val="16"/>
          <w:szCs w:val="16"/>
        </w:rPr>
        <w:t xml:space="preserve">10G SFP+ LC </w:t>
      </w:r>
      <w:r w:rsidR="0079737C">
        <w:rPr>
          <w:rFonts w:asciiTheme="minorHAnsi" w:hAnsiTheme="minorHAnsi" w:cstheme="minorHAnsi"/>
          <w:b/>
          <w:bCs/>
          <w:sz w:val="16"/>
          <w:szCs w:val="16"/>
        </w:rPr>
        <w:t>SM</w:t>
      </w:r>
      <w:r w:rsidR="0079737C" w:rsidRPr="0079737C">
        <w:rPr>
          <w:rFonts w:asciiTheme="minorHAnsi" w:hAnsiTheme="minorHAnsi" w:cstheme="minorHAnsi"/>
          <w:b/>
          <w:bCs/>
          <w:sz w:val="16"/>
          <w:szCs w:val="16"/>
        </w:rPr>
        <w:t xml:space="preserve"> Transceiver </w:t>
      </w:r>
      <w:r w:rsidRPr="00DE7FD3">
        <w:rPr>
          <w:rFonts w:asciiTheme="minorHAnsi" w:hAnsiTheme="minorHAnsi" w:cstheme="minorHAnsi"/>
          <w:b/>
          <w:bCs/>
          <w:sz w:val="16"/>
          <w:szCs w:val="16"/>
        </w:rPr>
        <w:br/>
      </w:r>
    </w:p>
    <w:p w14:paraId="230676ED" w14:textId="4A0D1FB1" w:rsidR="00D9777C" w:rsidRDefault="00D9777C" w:rsidP="00D9777C">
      <w:pPr>
        <w:spacing w:after="0" w:line="240" w:lineRule="auto"/>
        <w:ind w:left="0" w:firstLine="0"/>
        <w:rPr>
          <w:rFonts w:asciiTheme="minorHAnsi" w:hAnsiTheme="minorHAnsi" w:cstheme="minorHAnsi"/>
        </w:rPr>
      </w:pPr>
    </w:p>
    <w:tbl>
      <w:tblPr>
        <w:tblW w:w="52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5"/>
        <w:gridCol w:w="1772"/>
        <w:gridCol w:w="749"/>
      </w:tblGrid>
      <w:tr w:rsidR="00D9777C" w:rsidRPr="00D9777C" w14:paraId="6D3F75B4" w14:textId="77777777" w:rsidTr="005B02EB">
        <w:trPr>
          <w:trHeight w:val="288"/>
          <w:jc w:val="center"/>
        </w:trPr>
        <w:tc>
          <w:tcPr>
            <w:tcW w:w="3684" w:type="pct"/>
            <w:shd w:val="clear" w:color="000000" w:fill="C0C0C0"/>
            <w:vAlign w:val="center"/>
            <w:hideMark/>
          </w:tcPr>
          <w:p w14:paraId="439017B8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9777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Požadavek na funkcionalitu</w:t>
            </w:r>
          </w:p>
        </w:tc>
        <w:tc>
          <w:tcPr>
            <w:tcW w:w="925" w:type="pct"/>
            <w:shd w:val="clear" w:color="000000" w:fill="C0C0C0"/>
            <w:vAlign w:val="center"/>
            <w:hideMark/>
          </w:tcPr>
          <w:p w14:paraId="09EAB900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9777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Minimální požadavky</w:t>
            </w:r>
          </w:p>
        </w:tc>
        <w:tc>
          <w:tcPr>
            <w:tcW w:w="391" w:type="pct"/>
            <w:shd w:val="clear" w:color="000000" w:fill="C0C0C0"/>
            <w:vAlign w:val="center"/>
            <w:hideMark/>
          </w:tcPr>
          <w:p w14:paraId="0CC7EF99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9777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Splňuje ANO/NE</w:t>
            </w:r>
          </w:p>
        </w:tc>
      </w:tr>
      <w:tr w:rsidR="00D9777C" w:rsidRPr="00D9777C" w14:paraId="5C069A0F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6937247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GB"/>
              </w:rPr>
              <w:t>Základní vlastnosti</w:t>
            </w:r>
          </w:p>
        </w:tc>
        <w:tc>
          <w:tcPr>
            <w:tcW w:w="925" w:type="pct"/>
            <w:shd w:val="clear" w:color="auto" w:fill="auto"/>
            <w:vAlign w:val="bottom"/>
            <w:hideMark/>
          </w:tcPr>
          <w:p w14:paraId="5193D93F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30021C5B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D9777C" w:rsidRPr="00D9777C" w14:paraId="6F122968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4512AD6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</w:rPr>
              <w:t>Třída zařízení: přepínač</w:t>
            </w:r>
          </w:p>
        </w:tc>
        <w:tc>
          <w:tcPr>
            <w:tcW w:w="925" w:type="pct"/>
            <w:shd w:val="clear" w:color="auto" w:fill="auto"/>
            <w:vAlign w:val="bottom"/>
            <w:hideMark/>
          </w:tcPr>
          <w:p w14:paraId="38E5111C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46CE2FF2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D9777C" w:rsidRPr="00D9777C" w14:paraId="26D9511B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6CB7A76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</w:rPr>
              <w:t>Formát zařízení do racku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725C81F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F7B4380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202A2D7D" w14:textId="77777777" w:rsidTr="005B02EB">
        <w:trPr>
          <w:trHeight w:val="350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7A0936D9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</w:rPr>
              <w:t>Velikost zařízení: 1U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4E8A0BF5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0F989DA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26E3D776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D1FDE38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</w:rPr>
              <w:t>Počet 1Gbit/s metalických portů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1A9CBA9A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</w:rPr>
              <w:t>24x 10/100/1000Mbps RJ45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9AF5887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68F9EB1C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DCD87FC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Počet optických 10GE portů s volitelným fyzickým rozhraním (SFP+)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0E69847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</w:rPr>
              <w:t>4x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496CAB71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4C2B88B4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6BD81F0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Interní AC zdroj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3F2EBC30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7EF65BC5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27553487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D285036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Maximální spotřeba přepínače při plném zatížení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4E99F3E5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D9777C">
              <w:rPr>
                <w:rFonts w:asciiTheme="minorHAnsi" w:hAnsiTheme="minorHAnsi" w:cstheme="minorHAnsi"/>
                <w:bCs/>
                <w:sz w:val="16"/>
                <w:szCs w:val="16"/>
              </w:rPr>
              <w:t>66W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32E6E96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309A5D26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ACCF631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Celková přepínací propustnost přepínače</w:t>
            </w:r>
          </w:p>
        </w:tc>
        <w:tc>
          <w:tcPr>
            <w:tcW w:w="925" w:type="pct"/>
            <w:shd w:val="clear" w:color="auto" w:fill="auto"/>
            <w:vAlign w:val="bottom"/>
            <w:hideMark/>
          </w:tcPr>
          <w:p w14:paraId="740D636E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D9777C">
              <w:rPr>
                <w:rFonts w:asciiTheme="minorHAnsi" w:hAnsiTheme="minorHAnsi" w:cstheme="minorHAnsi"/>
                <w:bCs/>
                <w:sz w:val="16"/>
                <w:szCs w:val="16"/>
              </w:rPr>
              <w:t>128Gbit/s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40AC648D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D9777C" w:rsidRPr="00D9777C" w14:paraId="2C3C7422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CF4522C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Celkový paketový výkon přepínače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340133E2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</w:pPr>
            <w:r w:rsidRPr="00D9777C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95Mpps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D302D09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0294BF7C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640093B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Minimální paketový buffer: 8MB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01AEDDDA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C819743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73E9E96C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F82AFDF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en-US"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Maximální hloubka přepínače: 33 cm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3A1BDDA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EFD3BC0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3997659B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6FACC8AC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GB"/>
              </w:rPr>
              <w:t>Vlastnosti stohování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29B52D0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BC4D7CC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369EEF45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021C381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Podporovaný počet přepínačů ve stohu: 8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A55D753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3A324C1E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76D4BE22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A4DF1C7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Kapacita stohovacího propojení: 80 Gbps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B410C3F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397FCC7E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4FE74B32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A8F1FAD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Stoh podporuje distribuované přepínaní paketů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3FBF1D78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1DA5478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53330328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773CA191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Stohování přes standartní uplink porty (možnost zapojení stohu na minimálně 100m)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C0F20CC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B6A2C52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24AB37EC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670CE64D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Redundance řídícího prvku v rámci stohu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4EC10D4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F4E94B2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37F56581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78D289B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Podpora stohování různých typů přepínačů (PoE, Non-PoE, 24port, 48port)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D5BB446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21FC5D6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707BD9B0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C43D9A2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Jednotná konfigurace stohu (IP adresa, správa, konfigurační soubor)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3200F88A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A4B940E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28213055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A5B37C3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Seskupení portů IEEE 802.3ad mezi různými prvky stohu (Multichassis LAG)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877135F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B2F140F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056178B8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C47FF27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Stoh funguje jako jedno L3 zařízení (router, gateway, peer) včetně podpory dynamických směrovacích protokolů jako je OSPF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11143F95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50D7E463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1CBC4945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760DAA7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Součástí každého přepínače je stohovací kabel minimálně 10GE s minimální délkou 1m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9B0E7CD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2B9609E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04EE9B56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7E539490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GB"/>
              </w:rPr>
              <w:t>Základní funkce a protokoly</w:t>
            </w:r>
          </w:p>
        </w:tc>
        <w:tc>
          <w:tcPr>
            <w:tcW w:w="925" w:type="pct"/>
            <w:shd w:val="clear" w:color="auto" w:fill="auto"/>
            <w:vAlign w:val="bottom"/>
            <w:hideMark/>
          </w:tcPr>
          <w:p w14:paraId="67774781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65FF0EFB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D9777C" w:rsidRPr="00D9777C" w14:paraId="47938A26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0C9F826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Podpora "jumbo rámců" včetně velikosti 9198 Byte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F41B5B3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46E48372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D9777C" w:rsidRPr="00D9777C" w14:paraId="4414E6F4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227B690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Podpora linkové agregace IEEE 802.1AX</w:t>
            </w:r>
          </w:p>
        </w:tc>
        <w:tc>
          <w:tcPr>
            <w:tcW w:w="925" w:type="pct"/>
            <w:shd w:val="clear" w:color="auto" w:fill="auto"/>
            <w:vAlign w:val="bottom"/>
            <w:hideMark/>
          </w:tcPr>
          <w:p w14:paraId="48937539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5C04ED6A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D9777C" w:rsidRPr="00D9777C" w14:paraId="5C72FF12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70ED0A9C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lastRenderedPageBreak/>
              <w:t>Konfigurovatelné rozkládání LACP zátěže podle L2, L3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0BCF90F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7CAB8DFC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D9777C" w:rsidRPr="00D9777C" w14:paraId="29F89C5E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42B03F90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Počet LACP skupin/linek ve skupině: 32/8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E8351F9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EECB56C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D9777C" w:rsidRPr="00D9777C" w14:paraId="465DBE1F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41939B77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Minimální počet záznamů v tabulce MAC adres: 16 000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6BFEB7C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BB9EA49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3E4151B3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5538FAB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Minimální počet záznamů v tabulce ARP: 8 000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41BB55E2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4ADA92DF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6E823C90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6AE80DF3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Protokol pro definici šířených VLAN: MVRP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36C1FE2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460FFDA3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53E614A4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55A652A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</w:rPr>
              <w:t>Podpora VLAN podle IEEE 802.1Q, minimálně 2000 aktivních VLAN</w:t>
            </w:r>
          </w:p>
        </w:tc>
        <w:tc>
          <w:tcPr>
            <w:tcW w:w="925" w:type="pct"/>
            <w:shd w:val="clear" w:color="auto" w:fill="auto"/>
            <w:vAlign w:val="bottom"/>
            <w:hideMark/>
          </w:tcPr>
          <w:p w14:paraId="47E7B1AE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1E984D9C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D9777C" w:rsidRPr="00D9777C" w14:paraId="0D0375A0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CB2AF8B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Podpora zařazování do VLAN podle standardu 802.1v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E054AC7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C12819F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7D50DD1A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8C42BD4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IEEE 802.1s - Multiple Spanning Tree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8D24066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34FD87D6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26B25BD1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23F2FC6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STP instance per VLAN s 802.1Q tagováním BPDU (např. PVST+)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D18862F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0E0AF4F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7ADA8BEA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3792CE8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Detekce protilehlého zařízení pomocí LLDP a rozšíření LLDP-MED</w:t>
            </w:r>
          </w:p>
        </w:tc>
        <w:tc>
          <w:tcPr>
            <w:tcW w:w="925" w:type="pct"/>
            <w:shd w:val="clear" w:color="auto" w:fill="auto"/>
            <w:vAlign w:val="bottom"/>
            <w:hideMark/>
          </w:tcPr>
          <w:p w14:paraId="7ABC7ACC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2BBFDEFE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D9777C" w:rsidRPr="00D9777C" w14:paraId="103D587F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D368173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Detekce jednosměrnosti optické linky (např. UDLD)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1F10F2EB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843E88D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5A041A4B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C78A980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Podpora NTPv3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C0B512A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3935A4E8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</w:p>
        </w:tc>
      </w:tr>
      <w:tr w:rsidR="00D9777C" w:rsidRPr="00D9777C" w14:paraId="4D802BAA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6A718A0F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Statické směrování IPv4 a IPv6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0CA40FC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A2BCDBB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7F59FE35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49180375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Minimální počet IPv4 záznamů ve směrovací tabulce: 2 000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39496C28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50C70D67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030B46CF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A7A36A2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Minimální počet IPv6 záznamů ve směrovací tabulce: 1 000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D8EB698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6FFEBF0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2B9B8DE3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62A826E6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Dynamické směrování OSPFv2, OSPFv3, RIP, RIPng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7E92C22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774EF861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1B94A00D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99EFFA1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Podpora Layer-3 routed port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33C185E0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239B9AB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39D4B51B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FCCDEC7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IGMP v2 a v3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18B39C7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35347E0E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677BBB71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034945E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IGMP snooping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C2C9F88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6F105E4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725F1927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0D2C00F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MLD v1 a v2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001EC968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382158F9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D9777C" w:rsidRPr="00D9777C" w14:paraId="26E166A9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4554ED72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MLD snooping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626070D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5BE9795A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70B7A41F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02C29A0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Hardware podpora IPv4 a IPv6 ACL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945BCDD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736B26AD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38078A7E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0201B0B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</w:rPr>
              <w:t>ACL definice na základě skupiny fyzických portů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ABA507B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58AE7691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19091E8B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458DA3E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ACL aplikovatelný na interface, LAG, VLAN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FB94787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71F9D910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36A8B8F3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DE58B59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BPDU a Root guard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3A1F886F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6C1DF84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1832EAAF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1CC0EA2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DHCP snooping pro IPv4 a IPv6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0C5A13DA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76B8521C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3679C503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74620321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IPv6 RA Guard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F1EF4BC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19FB1EE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661710EA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7887DDDA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HW ochrana proti zahlcení portu (broadcast/multicast/icmp) nastavitelná na kbps a pps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0F56E544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3A618EE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3CE869EA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DF0D287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802.1X ověřování včetně více současných uživatelů na port, minimálně </w:t>
            </w:r>
            <w:r w:rsidRPr="00D9777C">
              <w:rPr>
                <w:rFonts w:asciiTheme="minorHAnsi" w:hAnsiTheme="minorHAnsi" w:cstheme="minorHAnsi"/>
                <w:sz w:val="16"/>
                <w:szCs w:val="16"/>
              </w:rPr>
              <w:t>32 uživatelů/port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3AC93FA3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559B2BB4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6D31EBE8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B340176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bCs/>
                <w:sz w:val="16"/>
                <w:szCs w:val="16"/>
              </w:rPr>
              <w:t>Konfigurovatelná kombinace pořadí postupného ověřování zařízení na portu (IEEE 802.1x, MAC adresou)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528E255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C7FC83F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161E2A04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F340703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Dynamické zařazování do VLAN a přidělení QoS podle RFC 4675</w:t>
            </w:r>
          </w:p>
        </w:tc>
        <w:tc>
          <w:tcPr>
            <w:tcW w:w="925" w:type="pct"/>
            <w:shd w:val="clear" w:color="auto" w:fill="auto"/>
            <w:vAlign w:val="bottom"/>
            <w:hideMark/>
          </w:tcPr>
          <w:p w14:paraId="79FDCEEF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18F8A6A8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073C1AB2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E3E8AA9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bCs/>
                <w:sz w:val="16"/>
                <w:szCs w:val="16"/>
              </w:rPr>
              <w:t>Podpora Critical VLAN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05A3981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05CE7FA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28B6D21B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7D8CCF9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Podpora uživatelských rolí definujících pro konkrétní uživatele více tagovaných či netagovaných VLAN, ACL, QoS politiky a SDN tunely.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433C380D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783F1FE0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557C44C1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8A727DC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Podpora uživatelských rolí definovaných lokálně v přepínači, jejich aplikace na základě výsledku autorizace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0FB0D26E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D857F96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11FD1006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B6680D9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 xml:space="preserve">Podpora uživatelských rolí dynamicky stahovatelných z RADIUS serveru, jejich aplikace na základě výsledku autorizace 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4669CB6A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3AD7F64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409C9F59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45C70D9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Podpora Dynamic ARP protection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9621749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3243F49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0C0088CF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399EC47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en-US"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Port security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30A3C8E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4AC1E87B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5FF98F17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B8D23AD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bCs/>
                <w:sz w:val="16"/>
                <w:szCs w:val="16"/>
              </w:rPr>
              <w:t>Konfigurovatelná ochrana control plane (CoPP) před DoS útoky na CPU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409E5959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15D67956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1F8C4386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3F33DB3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 xml:space="preserve">Podpora IPv4 a IPv6 QoS 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592B56D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846CF52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7B2B480B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63073123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IEEE 802.1p - minimální počet front: 8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5F4F42B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4147D10A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751B9B45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4677BEEA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GB"/>
              </w:rPr>
              <w:t>SDN funkce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AE3E6A7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4149818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734B4AF3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F209C01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Podpora technologie VXLAN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10DA89B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40A1EC5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153311EA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A872EE2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Podpora tunelování uživatelského provozu pomocí L2 GRE tunelů - schopnost izolovat více koncových zařízení na jednom portu do unikátních tunelů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1F1E6F71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DA605A2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3A3FE813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6342ED70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Přiřazení koncového zařízení do tunelu na základě výsledku autorizace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199BBAB4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6565D24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6BA4C6BA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40B6EB02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GB"/>
              </w:rPr>
              <w:lastRenderedPageBreak/>
              <w:t>Analytické a automatizační nástroje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446277DB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09CD504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48BDF108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B68CA54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Podpora REST API pro automatizaci nastavení sítě.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E26BC9F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5F1F243C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584CD657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9D49493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Podpora skriptování v jazyce Python – lokální interpret jazyka v přepínači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B54AEFC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AC9BC61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72656F94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6C7A040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Integrovaný nástroj na odchyt paketů (např. WireShark nebo ekvivalentní)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035B6629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46ADB21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0B6E34E2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87684DD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Interpretace uživatelských skriptů monitorujících definované parametry síťového provozu s možností automatické reakce na události</w:t>
            </w:r>
          </w:p>
        </w:tc>
        <w:tc>
          <w:tcPr>
            <w:tcW w:w="925" w:type="pct"/>
            <w:shd w:val="clear" w:color="auto" w:fill="auto"/>
            <w:vAlign w:val="bottom"/>
            <w:hideMark/>
          </w:tcPr>
          <w:p w14:paraId="35D3F51E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  <w:hideMark/>
          </w:tcPr>
          <w:p w14:paraId="1F6F49C8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7BB929E7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DEF708F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Grafické rozhraní pro zobrazení výsledků monitorování a analytických skriptů. Možnost zobrazení stavu monitorovaných metrik do grafů atp.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05BDE91B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1A46B67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0CC33CDA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9897ACF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Root cause analysis v grafickém rozhraní – možnost vrácení se ke konkrétní funkční konfiguraci a stavu protokolů v čase.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A38FC49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77337959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1CF0846D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90231DD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Interní uložiště dat pro sběr provozních dat a pokročilou diagnostiku zařízení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43FCDBE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3EC4BF6D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3A299A22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2151C8B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Kapacita interního úložiště dat pro analytické účely minimálně 14 GB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0EF4DD43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2D901DE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49F980AB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690AE72F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GB"/>
              </w:rPr>
              <w:t>Management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253F84C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4A696FF9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0033096E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3C9F877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USB-C konzolový port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64DA69F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BFE2736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0A33D4AA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40FD6706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</w:rPr>
              <w:t>1xRJ45 OoB management port s podporou ethernetu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4663582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bottom"/>
          </w:tcPr>
          <w:p w14:paraId="701FACC4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</w:p>
        </w:tc>
      </w:tr>
      <w:tr w:rsidR="00D9777C" w:rsidRPr="00D9777C" w14:paraId="61B1EB19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172422C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Konfigurace zařízení v člověku čitelné textové formě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17613F3E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8C3FC47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63EAC77F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195023A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Podpora automatických i manuálních snapshotů konfigurace systému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4C8328A9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5EBBC112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7A40D05F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40F44BEC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USB port pro diagnostiku, přenos konfigurace a firmware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7116F14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72DF4401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25F765FD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386D003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Přímé bezdrátové připojení ke konzoli zařízení skrze bluetooth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05E6D48A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374769F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6971EA30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F10658B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Podpora managementu přes IPv4 i IPv6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31435AD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495BFFD2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14E2E1C5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232178A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SSHv2 a HTTPS pro IPv4 a IPv6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6BDFCBF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1960FA5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3807B7B2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EFBF837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Podpora SNMPv2c a SNMPv3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036E31EC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357DD957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2ECF5814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1B1F0062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RMON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0F5E657A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3367C3CD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2886FA25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6372D17A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Možnost omezení přístupu k managementu (SSH, SNMP) pomocí ACL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46DB29D5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0E0BB86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48B10A3C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D371796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Lokálně vynucené RBAC na úrovni přepínače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590AD89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3A5E24A8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2EA033FE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4AE28B65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Dualní flash image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00A753C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5C406CF1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59523A4A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2F753F7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Podpora UDP, TCP a TLS SYSLOG pro IPv4 a IPv6 s možností logováni do více syslog serverů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755D0983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0D42DE2E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28D2A4B3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42930FD6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Podpora RADIUS včetně RADIUS CoA (RFC3576)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1ED34E40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B6DA7FF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7B0DB31F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405304F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</w:rPr>
              <w:t>Podpora standardního Linux Shellu (BASH) pro debugging a skriptování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461B12E7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7B0F758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4A678D64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579DA964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Podpora TACACS+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678485A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5F7C9B88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6D3EE621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1A81F22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Podpora Secure RADIUS (RadSec)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9BEFAC0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1EA64F5A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7686E9A3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210F6B8D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Analýza síťového provozu sFlow podle RFC 3176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679DBD23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96DDB68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5CFD6BF8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30BE0FA5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</w:rPr>
              <w:t>Ochrana proti nahrání modifikovaného SW do zařízení prostřednictvím image signing a funkce secure boot, která ověřuje autentičnost a integritu OS zařízení prostřednictvím TPM chipu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066B097B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535773AC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769C42CC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0123E4CF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</w:rPr>
              <w:t>Port mirroring, alespoň 4 různé obousměrné session: SPAN, ERSPAN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90D9943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79BD84CA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02F130D8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63BB9168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Podpora IP SLA pro měření zpoždění provozu VoIP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2DC62204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2513C820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9777C" w:rsidRPr="00D9777C" w14:paraId="4F508731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79EB914D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Podpora Zero Touch Provisioning (ZTP)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D323813" w14:textId="77777777" w:rsidR="00D9777C" w:rsidRPr="00D9777C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D977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6A9E2078" w14:textId="77777777" w:rsidR="00D9777C" w:rsidRPr="00D9777C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D9777C" w14:paraId="2AAA1D10" w14:textId="77777777" w:rsidTr="005B02EB">
        <w:trPr>
          <w:trHeight w:val="288"/>
          <w:jc w:val="center"/>
        </w:trPr>
        <w:tc>
          <w:tcPr>
            <w:tcW w:w="3684" w:type="pct"/>
            <w:shd w:val="clear" w:color="auto" w:fill="auto"/>
            <w:vAlign w:val="bottom"/>
          </w:tcPr>
          <w:p w14:paraId="4811095B" w14:textId="70DC7FB7" w:rsidR="0079737C" w:rsidRPr="00D977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 xml:space="preserve">10G SFP+ LC </w:t>
            </w:r>
            <w:r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SM</w:t>
            </w:r>
            <w:r w:rsidRPr="0079737C"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 xml:space="preserve"> Transceiver </w:t>
            </w:r>
          </w:p>
        </w:tc>
        <w:tc>
          <w:tcPr>
            <w:tcW w:w="925" w:type="pct"/>
            <w:shd w:val="clear" w:color="auto" w:fill="auto"/>
            <w:vAlign w:val="bottom"/>
          </w:tcPr>
          <w:p w14:paraId="50A0D1EE" w14:textId="07824646" w:rsidR="0079737C" w:rsidRPr="00D977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GB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GB"/>
              </w:rPr>
              <w:t>ano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44A28A8D" w14:textId="77777777" w:rsidR="0079737C" w:rsidRPr="00D977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485941D" w14:textId="50CBB78C" w:rsidR="00D9777C" w:rsidRDefault="00D9777C" w:rsidP="00D9777C">
      <w:pPr>
        <w:spacing w:after="0" w:line="240" w:lineRule="auto"/>
        <w:ind w:left="0" w:firstLine="0"/>
        <w:rPr>
          <w:rFonts w:asciiTheme="minorHAnsi" w:hAnsiTheme="minorHAnsi" w:cstheme="minorHAnsi"/>
        </w:rPr>
      </w:pPr>
    </w:p>
    <w:p w14:paraId="324D4C2E" w14:textId="71A848EF" w:rsidR="00D9777C" w:rsidRDefault="00D9777C" w:rsidP="00D9777C">
      <w:pPr>
        <w:spacing w:after="0" w:line="240" w:lineRule="auto"/>
        <w:ind w:left="0" w:firstLine="0"/>
        <w:rPr>
          <w:rFonts w:asciiTheme="minorHAnsi" w:hAnsiTheme="minorHAnsi" w:cstheme="minorHAnsi"/>
        </w:rPr>
      </w:pPr>
    </w:p>
    <w:p w14:paraId="6002FB1F" w14:textId="77777777" w:rsidR="008926DE" w:rsidRDefault="008926DE" w:rsidP="00D9777C">
      <w:pPr>
        <w:spacing w:after="0" w:line="240" w:lineRule="auto"/>
        <w:ind w:left="0" w:firstLine="0"/>
        <w:rPr>
          <w:rFonts w:asciiTheme="minorHAnsi" w:hAnsiTheme="minorHAnsi" w:cstheme="minorHAnsi"/>
        </w:rPr>
      </w:pPr>
    </w:p>
    <w:p w14:paraId="29983147" w14:textId="0CA0B408" w:rsidR="00D9777C" w:rsidRDefault="00E81EA0" w:rsidP="00D9777C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sz w:val="16"/>
          <w:szCs w:val="16"/>
        </w:rPr>
      </w:pPr>
      <w:r>
        <w:rPr>
          <w:rFonts w:asciiTheme="minorHAnsi" w:hAnsiTheme="minorHAnsi" w:cstheme="minorHAnsi"/>
          <w:b/>
          <w:bCs/>
          <w:sz w:val="16"/>
          <w:szCs w:val="16"/>
        </w:rPr>
        <w:t>6</w:t>
      </w:r>
      <w:r w:rsidR="00D9777C">
        <w:rPr>
          <w:rFonts w:asciiTheme="minorHAnsi" w:hAnsiTheme="minorHAnsi" w:cstheme="minorHAnsi"/>
          <w:b/>
          <w:bCs/>
          <w:sz w:val="16"/>
          <w:szCs w:val="16"/>
        </w:rPr>
        <w:t>x</w:t>
      </w:r>
      <w:r w:rsidR="00D9777C">
        <w:rPr>
          <w:rFonts w:asciiTheme="minorHAnsi" w:hAnsiTheme="minorHAnsi" w:cstheme="minorHAnsi"/>
          <w:b/>
          <w:bCs/>
          <w:sz w:val="16"/>
          <w:szCs w:val="16"/>
        </w:rPr>
        <w:tab/>
        <w:t>ACCESS</w:t>
      </w:r>
      <w:r w:rsidR="00D9777C" w:rsidRPr="00DE7FD3">
        <w:rPr>
          <w:rFonts w:asciiTheme="minorHAnsi" w:hAnsiTheme="minorHAnsi" w:cstheme="minorHAnsi"/>
          <w:b/>
          <w:bCs/>
          <w:sz w:val="16"/>
          <w:szCs w:val="16"/>
        </w:rPr>
        <w:t xml:space="preserve"> přepínač</w:t>
      </w:r>
      <w:r w:rsidR="00D9777C">
        <w:rPr>
          <w:rFonts w:asciiTheme="minorHAnsi" w:hAnsiTheme="minorHAnsi" w:cstheme="minorHAnsi"/>
          <w:b/>
          <w:bCs/>
          <w:sz w:val="16"/>
          <w:szCs w:val="16"/>
        </w:rPr>
        <w:t xml:space="preserve"> 48x1G PoE</w:t>
      </w:r>
      <w:r w:rsidR="00C54AD0">
        <w:rPr>
          <w:rFonts w:asciiTheme="minorHAnsi" w:hAnsiTheme="minorHAnsi" w:cstheme="minorHAnsi"/>
          <w:b/>
          <w:bCs/>
          <w:sz w:val="16"/>
          <w:szCs w:val="16"/>
        </w:rPr>
        <w:t xml:space="preserve"> + 4xSFP+</w:t>
      </w:r>
    </w:p>
    <w:p w14:paraId="1EFED68F" w14:textId="0559797A" w:rsidR="00D9777C" w:rsidRDefault="00D9777C" w:rsidP="00D9777C">
      <w:pPr>
        <w:spacing w:after="0" w:line="240" w:lineRule="auto"/>
        <w:ind w:left="0" w:firstLine="0"/>
        <w:rPr>
          <w:rFonts w:asciiTheme="minorHAnsi" w:hAnsiTheme="minorHAnsi" w:cstheme="minorHAnsi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3"/>
        <w:gridCol w:w="1354"/>
        <w:gridCol w:w="1058"/>
      </w:tblGrid>
      <w:tr w:rsidR="00A41B32" w:rsidRPr="00A41B32" w14:paraId="133DDFC8" w14:textId="77777777" w:rsidTr="0079737C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7D26ABDA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Požadavek na funkcionalitu</w:t>
            </w: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BB963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C0C0C0"/>
              </w:rPr>
              <w:t>Minimální požadavky</w:t>
            </w: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3FA16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C0C0C0"/>
              </w:rPr>
              <w:t>Splňuje ANO/NE</w:t>
            </w: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A41B32" w:rsidRPr="00A41B32" w14:paraId="52144938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7BEC190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Základní vlastnosti</w:t>
            </w: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C149D35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3DDFE9A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3F53EB98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6F49CC19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Třída zařízení: L3 switch </w:t>
            </w:r>
          </w:p>
        </w:tc>
        <w:tc>
          <w:tcPr>
            <w:tcW w:w="0" w:type="auto"/>
            <w:vAlign w:val="center"/>
            <w:hideMark/>
          </w:tcPr>
          <w:p w14:paraId="7D27C45A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9A4B8D6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13557D98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181F7D2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Formát zařízení do racku </w:t>
            </w:r>
          </w:p>
        </w:tc>
        <w:tc>
          <w:tcPr>
            <w:tcW w:w="0" w:type="auto"/>
            <w:vAlign w:val="center"/>
            <w:hideMark/>
          </w:tcPr>
          <w:p w14:paraId="420CDF59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02E12BAF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53D37E87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1BFD95B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Velikost zařízení: 1U </w:t>
            </w:r>
          </w:p>
        </w:tc>
        <w:tc>
          <w:tcPr>
            <w:tcW w:w="0" w:type="auto"/>
            <w:vAlign w:val="center"/>
            <w:hideMark/>
          </w:tcPr>
          <w:p w14:paraId="48025E30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DE42105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46B8108D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3A9E658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Počet 10/100/1000Mbit metalických portů </w:t>
            </w:r>
          </w:p>
        </w:tc>
        <w:tc>
          <w:tcPr>
            <w:tcW w:w="0" w:type="auto"/>
            <w:vAlign w:val="center"/>
            <w:hideMark/>
          </w:tcPr>
          <w:p w14:paraId="57F6ADF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48×RJ45 </w:t>
            </w:r>
          </w:p>
          <w:p w14:paraId="2D7D8BAB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463E0E8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7DB833C7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E5FDD1F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Počet 10Gbit/s SFP+ nezávislých optických portů s volitelným fyzickým rozhraním </w:t>
            </w:r>
          </w:p>
        </w:tc>
        <w:tc>
          <w:tcPr>
            <w:tcW w:w="0" w:type="auto"/>
            <w:vAlign w:val="center"/>
            <w:hideMark/>
          </w:tcPr>
          <w:p w14:paraId="5EB2B751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4×SFP+ </w:t>
            </w:r>
          </w:p>
        </w:tc>
        <w:tc>
          <w:tcPr>
            <w:tcW w:w="0" w:type="auto"/>
            <w:vAlign w:val="center"/>
            <w:hideMark/>
          </w:tcPr>
          <w:p w14:paraId="092F7C17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29379030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EA746B1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10GE interface zpětně kompatibilní s 1Gbit/s transceivery </w:t>
            </w:r>
          </w:p>
        </w:tc>
        <w:tc>
          <w:tcPr>
            <w:tcW w:w="0" w:type="auto"/>
            <w:vAlign w:val="center"/>
            <w:hideMark/>
          </w:tcPr>
          <w:p w14:paraId="124FAF46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603C209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006A2A21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3A34EC3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Všechny ethernet porty jsou dostupné zepředu </w:t>
            </w:r>
          </w:p>
        </w:tc>
        <w:tc>
          <w:tcPr>
            <w:tcW w:w="0" w:type="auto"/>
            <w:vAlign w:val="center"/>
            <w:hideMark/>
          </w:tcPr>
          <w:p w14:paraId="3B117A10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8848EE2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2C80D33C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03DEE60B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Interní napájecí zdroj </w:t>
            </w:r>
          </w:p>
        </w:tc>
        <w:tc>
          <w:tcPr>
            <w:tcW w:w="0" w:type="auto"/>
            <w:vAlign w:val="center"/>
            <w:hideMark/>
          </w:tcPr>
          <w:p w14:paraId="192BF45D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64A53E2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1304E91A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65347172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Podpora PoE+ dle standardu 802.3at </w:t>
            </w:r>
          </w:p>
        </w:tc>
        <w:tc>
          <w:tcPr>
            <w:tcW w:w="0" w:type="auto"/>
            <w:vAlign w:val="center"/>
            <w:hideMark/>
          </w:tcPr>
          <w:p w14:paraId="27F11BA6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7BE8518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62B4F484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E6F35D4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Dostupný výkon pro PoE+ napájení </w:t>
            </w:r>
          </w:p>
        </w:tc>
        <w:tc>
          <w:tcPr>
            <w:tcW w:w="0" w:type="auto"/>
            <w:vAlign w:val="center"/>
            <w:hideMark/>
          </w:tcPr>
          <w:p w14:paraId="4B70E65F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370W </w:t>
            </w:r>
          </w:p>
          <w:p w14:paraId="4542BAFB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C0BFB50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621AE3AE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3155E98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Podpora Energy Efficient Ethernet (802.3az) </w:t>
            </w:r>
          </w:p>
        </w:tc>
        <w:tc>
          <w:tcPr>
            <w:tcW w:w="0" w:type="auto"/>
            <w:vAlign w:val="center"/>
            <w:hideMark/>
          </w:tcPr>
          <w:p w14:paraId="75DAC39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48F2211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79FF102C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C9D6D91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Celková propustnost přepínače </w:t>
            </w:r>
          </w:p>
        </w:tc>
        <w:tc>
          <w:tcPr>
            <w:tcW w:w="0" w:type="auto"/>
            <w:vAlign w:val="center"/>
            <w:hideMark/>
          </w:tcPr>
          <w:p w14:paraId="7E8127F7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176 Gb/s </w:t>
            </w:r>
          </w:p>
          <w:p w14:paraId="3BE73C32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0FD219B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4305A79A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91C5228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Celkový paketový výkon přepínače </w:t>
            </w:r>
          </w:p>
        </w:tc>
        <w:tc>
          <w:tcPr>
            <w:tcW w:w="0" w:type="auto"/>
            <w:vAlign w:val="center"/>
            <w:hideMark/>
          </w:tcPr>
          <w:p w14:paraId="5E88B134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98 mpps </w:t>
            </w:r>
          </w:p>
          <w:p w14:paraId="3D030E94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95312D1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39E08EF9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AFBAA51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Minimálně 12MB paketový buffer </w:t>
            </w:r>
          </w:p>
        </w:tc>
        <w:tc>
          <w:tcPr>
            <w:tcW w:w="0" w:type="auto"/>
            <w:vAlign w:val="center"/>
            <w:hideMark/>
          </w:tcPr>
          <w:p w14:paraId="33C1CA6E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C7FB21B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18FA7FAE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6D9C623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Maximální přípustná hloubka přepínače </w:t>
            </w:r>
          </w:p>
        </w:tc>
        <w:tc>
          <w:tcPr>
            <w:tcW w:w="0" w:type="auto"/>
            <w:vAlign w:val="center"/>
            <w:hideMark/>
          </w:tcPr>
          <w:p w14:paraId="1B932B32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max. 31cm </w:t>
            </w:r>
          </w:p>
          <w:p w14:paraId="77ECE804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68DCCE6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66A72CAE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D00EDCE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Bez ventilátoru </w:t>
            </w:r>
          </w:p>
        </w:tc>
        <w:tc>
          <w:tcPr>
            <w:tcW w:w="0" w:type="auto"/>
            <w:vAlign w:val="center"/>
            <w:hideMark/>
          </w:tcPr>
          <w:p w14:paraId="07AFEF80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ne </w:t>
            </w:r>
          </w:p>
          <w:p w14:paraId="0383B80D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F388730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01883B67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669ECF2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Základní funkce a protokoly</w:t>
            </w: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8B3E2A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480BA365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5BF23AD6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625B8C7F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Podpora "jumbo rámců" včetně velikosti 9220 Byte </w:t>
            </w:r>
          </w:p>
        </w:tc>
        <w:tc>
          <w:tcPr>
            <w:tcW w:w="0" w:type="auto"/>
            <w:vAlign w:val="center"/>
            <w:hideMark/>
          </w:tcPr>
          <w:p w14:paraId="6D29D92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97D6E02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0641E92D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6C8042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Podpora linkové agregace IEEE 802.3ad  </w:t>
            </w:r>
          </w:p>
        </w:tc>
        <w:tc>
          <w:tcPr>
            <w:tcW w:w="0" w:type="auto"/>
            <w:vAlign w:val="center"/>
            <w:hideMark/>
          </w:tcPr>
          <w:p w14:paraId="7255036B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2710E64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5BE9C40B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299B0478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Konfigurovatelné rozkládání LACP zátěže podle L3 a L4 </w:t>
            </w:r>
          </w:p>
        </w:tc>
        <w:tc>
          <w:tcPr>
            <w:tcW w:w="0" w:type="auto"/>
            <w:vAlign w:val="center"/>
            <w:hideMark/>
          </w:tcPr>
          <w:p w14:paraId="3B072E02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D7CE855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7E33AB8D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212B88F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Minimální počet LACP skupin/linek ve skupině: 8/8 </w:t>
            </w:r>
          </w:p>
        </w:tc>
        <w:tc>
          <w:tcPr>
            <w:tcW w:w="0" w:type="auto"/>
            <w:vAlign w:val="center"/>
            <w:hideMark/>
          </w:tcPr>
          <w:p w14:paraId="133F0245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346CD02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56664035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F493AB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Protokol pro definici šířených VLAN: MVRP </w:t>
            </w:r>
          </w:p>
        </w:tc>
        <w:tc>
          <w:tcPr>
            <w:tcW w:w="0" w:type="auto"/>
            <w:vAlign w:val="center"/>
            <w:hideMark/>
          </w:tcPr>
          <w:p w14:paraId="575EF12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0570BA2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670DD38C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2BBA22E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Podpora VLAN podle IEEE 802.1Q, minimálně 512 aktivních VLAN </w:t>
            </w:r>
          </w:p>
        </w:tc>
        <w:tc>
          <w:tcPr>
            <w:tcW w:w="0" w:type="auto"/>
            <w:vAlign w:val="center"/>
            <w:hideMark/>
          </w:tcPr>
          <w:p w14:paraId="1EDA8044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F7783F3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7B184BEB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8798CA3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IEEE 802.1s - Multiple Spanning Tree </w:t>
            </w:r>
          </w:p>
        </w:tc>
        <w:tc>
          <w:tcPr>
            <w:tcW w:w="0" w:type="auto"/>
            <w:vAlign w:val="center"/>
            <w:hideMark/>
          </w:tcPr>
          <w:p w14:paraId="0A14F67A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1404EB4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0FB3827A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6E25723A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STP instance per VLAN s 802.1Q tagováním BPDU (např. PVST+) </w:t>
            </w:r>
          </w:p>
        </w:tc>
        <w:tc>
          <w:tcPr>
            <w:tcW w:w="0" w:type="auto"/>
            <w:vAlign w:val="center"/>
            <w:hideMark/>
          </w:tcPr>
          <w:p w14:paraId="2D9BFEA7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4850F94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090DD9BB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4A13066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Detekce protilehlého zařízení pomocí LLDP a rozšíření LLDP-MED </w:t>
            </w:r>
          </w:p>
        </w:tc>
        <w:tc>
          <w:tcPr>
            <w:tcW w:w="0" w:type="auto"/>
            <w:vAlign w:val="center"/>
            <w:hideMark/>
          </w:tcPr>
          <w:p w14:paraId="66CAAE17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08859E12" w14:textId="77777777" w:rsidR="00A41B32" w:rsidRPr="00A41B32" w:rsidRDefault="00A41B32" w:rsidP="005B02EB">
            <w:pPr>
              <w:spacing w:after="0" w:line="240" w:lineRule="auto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A41B32" w:rsidRPr="00A41B32" w14:paraId="31276E7E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3668F75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Detekce jednosměrnosti optické linky (např. UDLD) </w:t>
            </w:r>
          </w:p>
        </w:tc>
        <w:tc>
          <w:tcPr>
            <w:tcW w:w="0" w:type="auto"/>
            <w:vAlign w:val="center"/>
            <w:hideMark/>
          </w:tcPr>
          <w:p w14:paraId="409A6202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DAEACC8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1E40586D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0C698B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NTP pro IPv4 a IPv6 včetně MD5 autentizace </w:t>
            </w:r>
          </w:p>
        </w:tc>
        <w:tc>
          <w:tcPr>
            <w:tcW w:w="0" w:type="auto"/>
            <w:vAlign w:val="center"/>
            <w:hideMark/>
          </w:tcPr>
          <w:p w14:paraId="6DDE50A4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04C89672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6CD8C72E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258D0C3D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Statické směrování IPv4 a IPv6 </w:t>
            </w:r>
          </w:p>
        </w:tc>
        <w:tc>
          <w:tcPr>
            <w:tcW w:w="0" w:type="auto"/>
            <w:vAlign w:val="center"/>
            <w:hideMark/>
          </w:tcPr>
          <w:p w14:paraId="2F1B544E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67E0D80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3675C682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35E2E30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IGMP v2 a v3 </w:t>
            </w:r>
          </w:p>
        </w:tc>
        <w:tc>
          <w:tcPr>
            <w:tcW w:w="0" w:type="auto"/>
            <w:vAlign w:val="center"/>
            <w:hideMark/>
          </w:tcPr>
          <w:p w14:paraId="5F1ED8A7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D6A6A1E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720AC85E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F4D3940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MLD v1 a v2 </w:t>
            </w:r>
          </w:p>
        </w:tc>
        <w:tc>
          <w:tcPr>
            <w:tcW w:w="0" w:type="auto"/>
            <w:vAlign w:val="center"/>
            <w:hideMark/>
          </w:tcPr>
          <w:p w14:paraId="309A25CA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4A8928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5B736FDF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22B5B13E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Hardware podpora IPv4 a IPv6 ACL </w:t>
            </w:r>
          </w:p>
        </w:tc>
        <w:tc>
          <w:tcPr>
            <w:tcW w:w="0" w:type="auto"/>
            <w:vAlign w:val="center"/>
            <w:hideMark/>
          </w:tcPr>
          <w:p w14:paraId="2F5D4B00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91310A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0FE23B1F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697B299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ACL definice na základě skupiny fyzických portů </w:t>
            </w:r>
          </w:p>
        </w:tc>
        <w:tc>
          <w:tcPr>
            <w:tcW w:w="0" w:type="auto"/>
            <w:vAlign w:val="center"/>
            <w:hideMark/>
          </w:tcPr>
          <w:p w14:paraId="34AB89B3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3CE6415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287E50BF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502BE4B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ACL aplikovatelný na rozhraní IN včetně virtuálních VLAN </w:t>
            </w:r>
          </w:p>
        </w:tc>
        <w:tc>
          <w:tcPr>
            <w:tcW w:w="0" w:type="auto"/>
            <w:vAlign w:val="center"/>
            <w:hideMark/>
          </w:tcPr>
          <w:p w14:paraId="054B3FA2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2D4CB0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0096C69A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0EC6A82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BPDU guard a Root guard </w:t>
            </w:r>
          </w:p>
        </w:tc>
        <w:tc>
          <w:tcPr>
            <w:tcW w:w="0" w:type="auto"/>
            <w:vAlign w:val="center"/>
            <w:hideMark/>
          </w:tcPr>
          <w:p w14:paraId="58BEBCC4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85C863E" w14:textId="77777777" w:rsidR="00A41B32" w:rsidRPr="00A41B32" w:rsidRDefault="00A41B32" w:rsidP="005B02EB">
            <w:pPr>
              <w:spacing w:after="0" w:line="240" w:lineRule="auto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A41B32" w:rsidRPr="00A41B32" w14:paraId="6D4E9EE0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34DBFC3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HW ochrana proti zahlcení (broadcast/multicast/unicast storm) nastavitelná na množství paketů za vteřinu </w:t>
            </w:r>
          </w:p>
        </w:tc>
        <w:tc>
          <w:tcPr>
            <w:tcW w:w="0" w:type="auto"/>
            <w:vAlign w:val="center"/>
            <w:hideMark/>
          </w:tcPr>
          <w:p w14:paraId="48C2700F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651DB15" w14:textId="77777777" w:rsidR="00A41B32" w:rsidRPr="00A41B32" w:rsidRDefault="00A41B32" w:rsidP="005B02EB">
            <w:pPr>
              <w:spacing w:after="0" w:line="240" w:lineRule="auto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A41B32" w:rsidRPr="00A41B32" w14:paraId="5DAA6E3D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C31E6F1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ICMPv4 a ICMPv6 rate-limiting per port </w:t>
            </w:r>
          </w:p>
        </w:tc>
        <w:tc>
          <w:tcPr>
            <w:tcW w:w="0" w:type="auto"/>
            <w:vAlign w:val="center"/>
            <w:hideMark/>
          </w:tcPr>
          <w:p w14:paraId="2175973A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737404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1F58F66C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6E53F0B3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Ověřování 802.1X včetně více uživatelů na port, minimálně 32 uživatelů/port </w:t>
            </w:r>
          </w:p>
        </w:tc>
        <w:tc>
          <w:tcPr>
            <w:tcW w:w="0" w:type="auto"/>
            <w:vAlign w:val="center"/>
            <w:hideMark/>
          </w:tcPr>
          <w:p w14:paraId="2545FB5D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08C8EDD7" w14:textId="77777777" w:rsidR="00A41B32" w:rsidRPr="00A41B32" w:rsidRDefault="00A41B32" w:rsidP="005B02EB">
            <w:pPr>
              <w:spacing w:after="0" w:line="240" w:lineRule="auto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A41B32" w:rsidRPr="00A41B32" w14:paraId="7939FE99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2F2523F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Konfiguovatelná kombinace pořadí postupného ověřování zařízení na portu (IEEE 802.1x, MAC adresou) </w:t>
            </w:r>
          </w:p>
        </w:tc>
        <w:tc>
          <w:tcPr>
            <w:tcW w:w="0" w:type="auto"/>
            <w:vAlign w:val="center"/>
            <w:hideMark/>
          </w:tcPr>
          <w:p w14:paraId="1549F988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1F68430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5562203B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0E939A1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802.1X s podporou odlišných Preauth VLAN, Fail VLAN a Critical VLAN </w:t>
            </w:r>
          </w:p>
        </w:tc>
        <w:tc>
          <w:tcPr>
            <w:tcW w:w="0" w:type="auto"/>
            <w:vAlign w:val="center"/>
            <w:hideMark/>
          </w:tcPr>
          <w:p w14:paraId="4E54ADAE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197BE09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1367E40E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07B63C8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Dynamické zařazování do VLAN </w:t>
            </w:r>
          </w:p>
        </w:tc>
        <w:tc>
          <w:tcPr>
            <w:tcW w:w="0" w:type="auto"/>
            <w:vAlign w:val="center"/>
            <w:hideMark/>
          </w:tcPr>
          <w:p w14:paraId="08AFBC29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8D235D4" w14:textId="77777777" w:rsidR="00A41B32" w:rsidRPr="00A41B32" w:rsidRDefault="00A41B32" w:rsidP="005B02EB">
            <w:pPr>
              <w:spacing w:after="0" w:line="240" w:lineRule="auto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A41B32" w:rsidRPr="00A41B32" w14:paraId="27424A28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3A49EFE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802.1x volitelně bez omezování přístupu (pro monitoring a snadné nasazení) </w:t>
            </w:r>
          </w:p>
        </w:tc>
        <w:tc>
          <w:tcPr>
            <w:tcW w:w="0" w:type="auto"/>
            <w:vAlign w:val="center"/>
            <w:hideMark/>
          </w:tcPr>
          <w:p w14:paraId="2D7428B4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C4A3E3B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73B499D5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523A983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Port security - omezení počtu MAC adres na port, statické MAC </w:t>
            </w:r>
          </w:p>
        </w:tc>
        <w:tc>
          <w:tcPr>
            <w:tcW w:w="0" w:type="auto"/>
            <w:vAlign w:val="center"/>
            <w:hideMark/>
          </w:tcPr>
          <w:p w14:paraId="342ADD48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B77F310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1BB0668B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27E654E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Ochrana proti opakovaným výpadkům linek (flapování) s možností konfigurace citlivosti a akce při překročení </w:t>
            </w:r>
          </w:p>
        </w:tc>
        <w:tc>
          <w:tcPr>
            <w:tcW w:w="0" w:type="auto"/>
            <w:vAlign w:val="center"/>
            <w:hideMark/>
          </w:tcPr>
          <w:p w14:paraId="760154F3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C24D29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7F50AF0C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95A9AFE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Ochrana control plane (CPU) před útoky typu DoS </w:t>
            </w:r>
          </w:p>
        </w:tc>
        <w:tc>
          <w:tcPr>
            <w:tcW w:w="0" w:type="auto"/>
            <w:vAlign w:val="center"/>
            <w:hideMark/>
          </w:tcPr>
          <w:p w14:paraId="03F8DA78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CE1D90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16D34DC7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5584BC8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Podpora IPv4 a IPv6 QoS </w:t>
            </w:r>
          </w:p>
        </w:tc>
        <w:tc>
          <w:tcPr>
            <w:tcW w:w="0" w:type="auto"/>
            <w:vAlign w:val="center"/>
            <w:hideMark/>
          </w:tcPr>
          <w:p w14:paraId="37600B34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A9A91AB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0DE430E1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35B7A20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Minimálně 8 front pro IEEE 802.1p  </w:t>
            </w:r>
          </w:p>
        </w:tc>
        <w:tc>
          <w:tcPr>
            <w:tcW w:w="0" w:type="auto"/>
            <w:vAlign w:val="center"/>
            <w:hideMark/>
          </w:tcPr>
          <w:p w14:paraId="2768E542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E2FE153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64DD1DBD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0633E7CE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Management</w:t>
            </w: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05088EE" w14:textId="77777777" w:rsidR="00A41B32" w:rsidRPr="00A41B32" w:rsidRDefault="00A41B32" w:rsidP="005B02EB">
            <w:pPr>
              <w:spacing w:after="0" w:line="240" w:lineRule="auto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CA1C3AF" w14:textId="77777777" w:rsidR="00A41B32" w:rsidRPr="00A41B32" w:rsidRDefault="00A41B32" w:rsidP="005B02EB">
            <w:pPr>
              <w:spacing w:after="0" w:line="240" w:lineRule="auto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A41B32" w:rsidRPr="00A41B32" w14:paraId="09A09D01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1CABD98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CLI formou 1x USB-C Console Port </w:t>
            </w:r>
          </w:p>
        </w:tc>
        <w:tc>
          <w:tcPr>
            <w:tcW w:w="0" w:type="auto"/>
            <w:vAlign w:val="center"/>
            <w:hideMark/>
          </w:tcPr>
          <w:p w14:paraId="29D83335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6313A90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48364458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1B3D80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Konfigurace zařízení v člověku čitelné textové formě </w:t>
            </w:r>
          </w:p>
        </w:tc>
        <w:tc>
          <w:tcPr>
            <w:tcW w:w="0" w:type="auto"/>
            <w:vAlign w:val="center"/>
            <w:hideMark/>
          </w:tcPr>
          <w:p w14:paraId="1B743667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457D293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632D62ED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64E8AFDF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Podpora automatických i manuálních snapshotů konfigurace systému </w:t>
            </w:r>
          </w:p>
        </w:tc>
        <w:tc>
          <w:tcPr>
            <w:tcW w:w="0" w:type="auto"/>
            <w:vAlign w:val="center"/>
            <w:hideMark/>
          </w:tcPr>
          <w:p w14:paraId="4DAFD7ED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DFB77B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7F4F9D17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F391336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USB port pro diagnostiku, přenos konfigurace a firmware </w:t>
            </w:r>
          </w:p>
        </w:tc>
        <w:tc>
          <w:tcPr>
            <w:tcW w:w="0" w:type="auto"/>
            <w:vAlign w:val="center"/>
            <w:hideMark/>
          </w:tcPr>
          <w:p w14:paraId="2BA2D4C9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0C9F884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4EAFDDFE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2C4A83F4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Podpora managementu přes IPv4 i IPv6 </w:t>
            </w:r>
          </w:p>
        </w:tc>
        <w:tc>
          <w:tcPr>
            <w:tcW w:w="0" w:type="auto"/>
            <w:vAlign w:val="center"/>
            <w:hideMark/>
          </w:tcPr>
          <w:p w14:paraId="41B4E036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30A56C6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789DD8AD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BE440F9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SSHv2 a a SFTP </w:t>
            </w:r>
          </w:p>
        </w:tc>
        <w:tc>
          <w:tcPr>
            <w:tcW w:w="0" w:type="auto"/>
            <w:vAlign w:val="center"/>
            <w:hideMark/>
          </w:tcPr>
          <w:p w14:paraId="0E9D7949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A429D6A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7142488E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A8E57A3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Podpora SNMPv2c a SNMPv3 </w:t>
            </w:r>
          </w:p>
        </w:tc>
        <w:tc>
          <w:tcPr>
            <w:tcW w:w="0" w:type="auto"/>
            <w:vAlign w:val="center"/>
            <w:hideMark/>
          </w:tcPr>
          <w:p w14:paraId="21C4EC8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AB372A8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5857913C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6E67244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RMON </w:t>
            </w:r>
          </w:p>
        </w:tc>
        <w:tc>
          <w:tcPr>
            <w:tcW w:w="0" w:type="auto"/>
            <w:vAlign w:val="center"/>
            <w:hideMark/>
          </w:tcPr>
          <w:p w14:paraId="21BA45CA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02141ADF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01CCF5E0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26B9BCB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Možnost omezení přístupu k managementu (SSH, SNMP) pomocí ACL </w:t>
            </w:r>
          </w:p>
        </w:tc>
        <w:tc>
          <w:tcPr>
            <w:tcW w:w="0" w:type="auto"/>
            <w:vAlign w:val="center"/>
            <w:hideMark/>
          </w:tcPr>
          <w:p w14:paraId="654481ED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039505F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4E70FCBB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2F01500B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Lokálně vynucené RBAC na úrovni přepínače </w:t>
            </w:r>
          </w:p>
        </w:tc>
        <w:tc>
          <w:tcPr>
            <w:tcW w:w="0" w:type="auto"/>
            <w:vAlign w:val="center"/>
            <w:hideMark/>
          </w:tcPr>
          <w:p w14:paraId="60687C48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374AF2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238F481C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F9C724A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Dualní flash image </w:t>
            </w:r>
          </w:p>
        </w:tc>
        <w:tc>
          <w:tcPr>
            <w:tcW w:w="0" w:type="auto"/>
            <w:vAlign w:val="center"/>
            <w:hideMark/>
          </w:tcPr>
          <w:p w14:paraId="0FD9715A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3DE55D3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125AE2F6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ACE2673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TCP a UDP SYSLOG pro IPv4 a IPv6 s možností logováni do více syslog serverů </w:t>
            </w:r>
          </w:p>
        </w:tc>
        <w:tc>
          <w:tcPr>
            <w:tcW w:w="0" w:type="auto"/>
            <w:vAlign w:val="center"/>
            <w:hideMark/>
          </w:tcPr>
          <w:p w14:paraId="61A5E02B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395BC05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09521B93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3C1B45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Podpora Syslog over TLS </w:t>
            </w:r>
          </w:p>
        </w:tc>
        <w:tc>
          <w:tcPr>
            <w:tcW w:w="0" w:type="auto"/>
            <w:vAlign w:val="center"/>
            <w:hideMark/>
          </w:tcPr>
          <w:p w14:paraId="793101B7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81BB094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6D52A25B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2DF888E8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Podpora RADIUS včetně RADIUS CoA (RFC3576) </w:t>
            </w:r>
          </w:p>
        </w:tc>
        <w:tc>
          <w:tcPr>
            <w:tcW w:w="0" w:type="auto"/>
            <w:vAlign w:val="center"/>
            <w:hideMark/>
          </w:tcPr>
          <w:p w14:paraId="32A8F018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60F8AF5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5820F7A5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62B7698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Podpora RADIUS IPSEC </w:t>
            </w:r>
          </w:p>
        </w:tc>
        <w:tc>
          <w:tcPr>
            <w:tcW w:w="0" w:type="auto"/>
            <w:vAlign w:val="center"/>
            <w:hideMark/>
          </w:tcPr>
          <w:p w14:paraId="1C7170AD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6FC4CF4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515F830E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03C947F7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Aktivní monitoring dostupnosti RADIUS přednastaveným jménem a heslem </w:t>
            </w:r>
          </w:p>
        </w:tc>
        <w:tc>
          <w:tcPr>
            <w:tcW w:w="0" w:type="auto"/>
            <w:vAlign w:val="center"/>
            <w:hideMark/>
          </w:tcPr>
          <w:p w14:paraId="5BDA8C18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A3D6BDA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0630E3D0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8338966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Podpora TACACS+ </w:t>
            </w:r>
          </w:p>
        </w:tc>
        <w:tc>
          <w:tcPr>
            <w:tcW w:w="0" w:type="auto"/>
            <w:vAlign w:val="center"/>
            <w:hideMark/>
          </w:tcPr>
          <w:p w14:paraId="4C2AFBAD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805EBB9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5BCCE662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CA0609B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Analýza síťového provozu sFlow podle RFC 3176 </w:t>
            </w:r>
          </w:p>
        </w:tc>
        <w:tc>
          <w:tcPr>
            <w:tcW w:w="0" w:type="auto"/>
            <w:vAlign w:val="center"/>
            <w:hideMark/>
          </w:tcPr>
          <w:p w14:paraId="4FA6DD12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F7BCF4F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24469063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EAF31E4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Port mirroring (SPAN), alespoň 4 různé obousměrné session </w:t>
            </w:r>
          </w:p>
        </w:tc>
        <w:tc>
          <w:tcPr>
            <w:tcW w:w="0" w:type="auto"/>
            <w:vAlign w:val="center"/>
            <w:hideMark/>
          </w:tcPr>
          <w:p w14:paraId="0219CE13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3036500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6D2A98C7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21DF936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Podpora Zero Touch Provisioning (ZTP) </w:t>
            </w:r>
          </w:p>
        </w:tc>
        <w:tc>
          <w:tcPr>
            <w:tcW w:w="0" w:type="auto"/>
            <w:vAlign w:val="center"/>
            <w:hideMark/>
          </w:tcPr>
          <w:p w14:paraId="12EE5EE4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DBB153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0E39B3F7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633FF69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REST API pro automatizaci nastavení </w:t>
            </w:r>
          </w:p>
        </w:tc>
        <w:tc>
          <w:tcPr>
            <w:tcW w:w="0" w:type="auto"/>
            <w:vAlign w:val="center"/>
            <w:hideMark/>
          </w:tcPr>
          <w:p w14:paraId="63DA0F06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F7F35A4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67F7025B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56B9C6F9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Automatická konfigurace portu podle připojeného zařízení </w:t>
            </w:r>
          </w:p>
        </w:tc>
        <w:tc>
          <w:tcPr>
            <w:tcW w:w="0" w:type="auto"/>
            <w:vAlign w:val="center"/>
            <w:hideMark/>
          </w:tcPr>
          <w:p w14:paraId="301319CC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7D16AB1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  <w:tr w:rsidR="00A41B32" w:rsidRPr="00A41B32" w14:paraId="2E892AC2" w14:textId="77777777" w:rsidTr="0079737C">
        <w:trPr>
          <w:tblCellSpacing w:w="0" w:type="dxa"/>
        </w:trPr>
        <w:tc>
          <w:tcPr>
            <w:tcW w:w="0" w:type="auto"/>
            <w:vAlign w:val="center"/>
            <w:hideMark/>
          </w:tcPr>
          <w:p w14:paraId="0A225925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Konfigurační šablony aplikovatelné na rozhraní, spravované samotným zařízením bez dodatečných externích nástrojů </w:t>
            </w:r>
          </w:p>
        </w:tc>
        <w:tc>
          <w:tcPr>
            <w:tcW w:w="0" w:type="auto"/>
            <w:vAlign w:val="center"/>
            <w:hideMark/>
          </w:tcPr>
          <w:p w14:paraId="62C28C1F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C867D7E" w14:textId="77777777" w:rsidR="00A41B32" w:rsidRPr="00A41B32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A41B32">
              <w:rPr>
                <w:rFonts w:asciiTheme="minorHAnsi" w:hAnsiTheme="minorHAnsi" w:cstheme="minorHAnsi"/>
                <w:sz w:val="16"/>
                <w:szCs w:val="16"/>
              </w:rPr>
              <w:t>  </w:t>
            </w:r>
          </w:p>
        </w:tc>
      </w:tr>
    </w:tbl>
    <w:p w14:paraId="2CDBDA7E" w14:textId="062FF74F" w:rsidR="00D9777C" w:rsidRDefault="00D9777C" w:rsidP="00D9777C">
      <w:pPr>
        <w:spacing w:after="0" w:line="240" w:lineRule="auto"/>
        <w:ind w:left="0" w:firstLine="0"/>
        <w:rPr>
          <w:rFonts w:asciiTheme="minorHAnsi" w:hAnsiTheme="minorHAnsi" w:cstheme="minorHAnsi"/>
        </w:rPr>
      </w:pPr>
    </w:p>
    <w:p w14:paraId="269A254F" w14:textId="77777777" w:rsidR="0079737C" w:rsidRDefault="0079737C" w:rsidP="00D9777C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sz w:val="16"/>
          <w:szCs w:val="16"/>
        </w:rPr>
      </w:pPr>
    </w:p>
    <w:p w14:paraId="4F337A9F" w14:textId="77777777" w:rsidR="0079737C" w:rsidRDefault="0079737C" w:rsidP="00D9777C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sz w:val="16"/>
          <w:szCs w:val="16"/>
        </w:rPr>
      </w:pPr>
    </w:p>
    <w:p w14:paraId="21900961" w14:textId="77777777" w:rsidR="0079737C" w:rsidRDefault="0079737C" w:rsidP="00D9777C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sz w:val="16"/>
          <w:szCs w:val="16"/>
        </w:rPr>
      </w:pPr>
    </w:p>
    <w:p w14:paraId="684668EA" w14:textId="77777777" w:rsidR="0079737C" w:rsidRDefault="0079737C" w:rsidP="00D9777C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sz w:val="16"/>
          <w:szCs w:val="16"/>
        </w:rPr>
      </w:pPr>
    </w:p>
    <w:p w14:paraId="40770269" w14:textId="5ADEBD74" w:rsidR="006A7FC1" w:rsidRPr="00DE7FD3" w:rsidRDefault="0079737C" w:rsidP="006A7FC1">
      <w:pPr>
        <w:spacing w:after="269" w:line="259" w:lineRule="auto"/>
        <w:ind w:left="0" w:firstLine="0"/>
        <w:rPr>
          <w:rFonts w:asciiTheme="minorHAnsi" w:hAnsiTheme="minorHAnsi" w:cstheme="minorHAnsi"/>
        </w:rPr>
      </w:pPr>
      <w:r w:rsidRPr="00DE7FD3">
        <w:rPr>
          <w:rFonts w:asciiTheme="minorHAnsi" w:hAnsiTheme="minorHAnsi" w:cstheme="minorHAnsi"/>
          <w:b/>
          <w:bCs/>
          <w:sz w:val="16"/>
          <w:szCs w:val="16"/>
        </w:rPr>
        <w:t>WiFi přístupové body (AP)</w:t>
      </w:r>
      <w:r>
        <w:rPr>
          <w:rFonts w:asciiTheme="minorHAnsi" w:hAnsiTheme="minorHAnsi" w:cstheme="minorHAnsi"/>
          <w:b/>
          <w:bCs/>
          <w:sz w:val="16"/>
          <w:szCs w:val="16"/>
        </w:rPr>
        <w:t xml:space="preserve"> INTERNI + montáž na strop</w:t>
      </w:r>
      <w:r w:rsidRPr="00DE7FD3">
        <w:rPr>
          <w:rFonts w:asciiTheme="minorHAnsi" w:hAnsiTheme="minorHAnsi" w:cstheme="minorHAnsi"/>
          <w:b/>
          <w:bCs/>
          <w:sz w:val="16"/>
          <w:szCs w:val="16"/>
        </w:rPr>
        <w:br/>
      </w:r>
      <w:r>
        <w:rPr>
          <w:rFonts w:asciiTheme="minorHAnsi" w:hAnsiTheme="minorHAnsi" w:cstheme="minorHAnsi"/>
          <w:b/>
          <w:bCs/>
          <w:sz w:val="16"/>
          <w:szCs w:val="16"/>
        </w:rPr>
        <w:t>2</w:t>
      </w:r>
      <w:r w:rsidR="00E81EA0">
        <w:rPr>
          <w:rFonts w:asciiTheme="minorHAnsi" w:hAnsiTheme="minorHAnsi" w:cstheme="minorHAnsi"/>
          <w:b/>
          <w:bCs/>
          <w:sz w:val="16"/>
          <w:szCs w:val="16"/>
        </w:rPr>
        <w:t>9</w:t>
      </w:r>
      <w:r>
        <w:rPr>
          <w:rFonts w:asciiTheme="minorHAnsi" w:hAnsiTheme="minorHAnsi" w:cstheme="minorHAnsi"/>
          <w:b/>
          <w:bCs/>
          <w:sz w:val="16"/>
          <w:szCs w:val="16"/>
        </w:rPr>
        <w:t>KS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"/>
        <w:gridCol w:w="1682"/>
        <w:gridCol w:w="1826"/>
        <w:gridCol w:w="2836"/>
        <w:gridCol w:w="1293"/>
        <w:gridCol w:w="955"/>
        <w:gridCol w:w="406"/>
      </w:tblGrid>
      <w:tr w:rsidR="0079737C" w:rsidRPr="0079737C" w14:paraId="09177DFD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000000" w:fill="C0C0C0"/>
            <w:vAlign w:val="center"/>
            <w:hideMark/>
          </w:tcPr>
          <w:p w14:paraId="0D626E10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Požadavek na funkcionalitu</w:t>
            </w:r>
          </w:p>
        </w:tc>
        <w:tc>
          <w:tcPr>
            <w:tcW w:w="713" w:type="pct"/>
            <w:shd w:val="clear" w:color="000000" w:fill="C0C0C0"/>
            <w:vAlign w:val="center"/>
            <w:hideMark/>
          </w:tcPr>
          <w:p w14:paraId="14250194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Minimální požadavky</w:t>
            </w:r>
          </w:p>
        </w:tc>
        <w:tc>
          <w:tcPr>
            <w:tcW w:w="527" w:type="pct"/>
            <w:shd w:val="clear" w:color="000000" w:fill="C0C0C0"/>
            <w:vAlign w:val="center"/>
            <w:hideMark/>
          </w:tcPr>
          <w:p w14:paraId="6ABA5338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Splňuje ANO/NE</w:t>
            </w:r>
          </w:p>
        </w:tc>
      </w:tr>
      <w:tr w:rsidR="0079737C" w:rsidRPr="0079737C" w14:paraId="2D7A4A35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  <w:hideMark/>
          </w:tcPr>
          <w:p w14:paraId="654902F0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Základní vlastnosti</w:t>
            </w:r>
          </w:p>
        </w:tc>
        <w:tc>
          <w:tcPr>
            <w:tcW w:w="713" w:type="pct"/>
            <w:shd w:val="clear" w:color="auto" w:fill="auto"/>
            <w:vAlign w:val="center"/>
            <w:hideMark/>
          </w:tcPr>
          <w:p w14:paraId="3D029B96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2817A0A3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79737C" w:rsidRPr="0079737C" w14:paraId="41952E10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  <w:hideMark/>
          </w:tcPr>
          <w:p w14:paraId="477DA78C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Třída zařízení: indoor přístupový bod</w:t>
            </w:r>
          </w:p>
        </w:tc>
        <w:tc>
          <w:tcPr>
            <w:tcW w:w="713" w:type="pct"/>
            <w:shd w:val="clear" w:color="auto" w:fill="auto"/>
            <w:vAlign w:val="center"/>
            <w:hideMark/>
          </w:tcPr>
          <w:p w14:paraId="3A918CF6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14:paraId="7CD990CE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79737C" w:rsidRPr="0079737C" w14:paraId="37BA6C79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13150624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Uzavřená konstrukce bez ventilátorů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28993CE4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19C1B7F2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766F7830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05E02238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Podpora bezdrátových standardů: 802.11a/b/g/n, 802.11ac wave2, 802.11ax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028D8408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0A0ED78A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</w:tr>
      <w:tr w:rsidR="0079737C" w:rsidRPr="0079737C" w14:paraId="7E373B94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2D62BCF8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Plnohodnotná certifikace Wi-Fi Aliance: IEEE 802.11a/b/g/n</w:t>
            </w:r>
            <w:r w:rsidRPr="0079737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/ac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3FF8443F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325EE9AC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268AEE7E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27F5A3A3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Plnohodnotná certifikace Wi-Fi Aliance: WPA3</w:t>
            </w:r>
            <w:r w:rsidRPr="0079737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-CNSA, </w:t>
            </w: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WPA3-SAE, WPA3-OWE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15937C42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5612B3DC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38F9B3E8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3AEC1D02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 xml:space="preserve">Pracovní režim AP bez kontroléru </w:t>
            </w:r>
            <w:r w:rsidRPr="0079737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(autonomn</w:t>
            </w: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í</w:t>
            </w:r>
            <w:r w:rsidRPr="0079737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)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0F21A946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1967AA37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6448F06E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5E77A066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Pracovní režim AP řízené kontrolérem (lightweight)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2E515015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007A061B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7B6F0523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5D3C95C2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Pracovní režim AP v roli kontroléru s možností správy až 120 AP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784A2B0F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5062DAC1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4F53AD7F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6D25068C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Minimální počet portů ethernet LAN</w:t>
            </w:r>
            <w:r w:rsidRPr="0079737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: </w:t>
            </w: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1x 100/1000 Mbit</w:t>
            </w:r>
            <w:r w:rsidRPr="0079737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/s</w:t>
            </w: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 xml:space="preserve"> RJ45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40792C5C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03A796DF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6E4C5482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5833BBB9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eastAsiaTheme="minorEastAsia" w:hAnsiTheme="minorHAnsi" w:cstheme="minorHAnsi"/>
                <w:sz w:val="16"/>
                <w:szCs w:val="16"/>
                <w:lang w:val="en-US" w:eastAsia="zh-CN"/>
              </w:rPr>
              <w:t>Podpora standard</w:t>
            </w:r>
            <w:r w:rsidRPr="0079737C">
              <w:rPr>
                <w:rFonts w:asciiTheme="minorHAnsi" w:eastAsiaTheme="minorEastAsia" w:hAnsiTheme="minorHAnsi" w:cstheme="minorHAnsi"/>
                <w:sz w:val="16"/>
                <w:szCs w:val="16"/>
                <w:lang w:eastAsia="zh-CN"/>
              </w:rPr>
              <w:t>ů</w:t>
            </w:r>
            <w:r w:rsidRPr="0079737C">
              <w:rPr>
                <w:rFonts w:asciiTheme="minorHAnsi" w:eastAsiaTheme="minorEastAsia" w:hAnsiTheme="minorHAnsi" w:cstheme="minorHAnsi"/>
                <w:sz w:val="16"/>
                <w:szCs w:val="16"/>
                <w:lang w:val="en-US" w:eastAsia="zh-CN"/>
              </w:rPr>
              <w:t xml:space="preserve"> IEEE 802.3af (PoE), IEEE 802.3at (PoE+)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53B59933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78C31011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775D80E7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0152F4A5" w14:textId="77777777" w:rsidR="0079737C" w:rsidRPr="0079737C" w:rsidRDefault="0079737C" w:rsidP="005B02EB">
            <w:pPr>
              <w:spacing w:after="0" w:line="240" w:lineRule="auto"/>
              <w:rPr>
                <w:rFonts w:asciiTheme="minorHAnsi" w:eastAsiaTheme="minorEastAsia" w:hAnsiTheme="minorHAnsi" w:cstheme="minorHAnsi"/>
                <w:sz w:val="16"/>
                <w:szCs w:val="16"/>
                <w:lang w:eastAsia="zh-CN"/>
              </w:rPr>
            </w:pPr>
            <w:r w:rsidRPr="0079737C">
              <w:rPr>
                <w:rFonts w:asciiTheme="minorHAnsi" w:eastAsiaTheme="minorEastAsia" w:hAnsiTheme="minorHAnsi" w:cstheme="minorHAnsi"/>
                <w:sz w:val="16"/>
                <w:szCs w:val="16"/>
                <w:lang w:val="en-US" w:eastAsia="zh-CN"/>
              </w:rPr>
              <w:t>Podpora standardn</w:t>
            </w:r>
            <w:r w:rsidRPr="0079737C">
              <w:rPr>
                <w:rFonts w:asciiTheme="minorHAnsi" w:eastAsiaTheme="minorEastAsia" w:hAnsiTheme="minorHAnsi" w:cstheme="minorHAnsi"/>
                <w:sz w:val="16"/>
                <w:szCs w:val="16"/>
                <w:lang w:eastAsia="zh-CN"/>
              </w:rPr>
              <w:t>ího PoE IEEE 802.3af 15</w:t>
            </w:r>
            <w:r w:rsidRPr="0079737C">
              <w:rPr>
                <w:rFonts w:asciiTheme="minorHAnsi" w:eastAsiaTheme="minorEastAsia" w:hAnsiTheme="minorHAnsi" w:cstheme="minorHAnsi"/>
                <w:sz w:val="16"/>
                <w:szCs w:val="16"/>
                <w:lang w:val="en-US" w:eastAsia="zh-CN"/>
              </w:rPr>
              <w:t>W bez nutnosti redukce v</w:t>
            </w:r>
            <w:r w:rsidRPr="0079737C">
              <w:rPr>
                <w:rFonts w:asciiTheme="minorHAnsi" w:eastAsiaTheme="minorEastAsia" w:hAnsiTheme="minorHAnsi" w:cstheme="minorHAnsi"/>
                <w:sz w:val="16"/>
                <w:szCs w:val="16"/>
                <w:lang w:eastAsia="zh-CN"/>
              </w:rPr>
              <w:t>ýkonu libovolného rádia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66800354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580C9FDB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0E3CB002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592710C8" w14:textId="77777777" w:rsidR="0079737C" w:rsidRPr="0079737C" w:rsidRDefault="0079737C" w:rsidP="005B02EB">
            <w:pPr>
              <w:spacing w:after="0" w:line="240" w:lineRule="auto"/>
              <w:rPr>
                <w:rFonts w:asciiTheme="minorHAnsi" w:eastAsiaTheme="minorEastAsia" w:hAnsiTheme="minorHAnsi" w:cstheme="minorHAnsi"/>
                <w:sz w:val="16"/>
                <w:szCs w:val="16"/>
                <w:lang w:val="en-US" w:eastAsia="zh-CN"/>
              </w:rPr>
            </w:pPr>
            <w:r w:rsidRPr="0079737C">
              <w:rPr>
                <w:rFonts w:asciiTheme="minorHAnsi" w:eastAsiaTheme="minorEastAsia" w:hAnsiTheme="minorHAnsi" w:cstheme="minorHAnsi"/>
                <w:sz w:val="16"/>
                <w:szCs w:val="16"/>
                <w:lang w:val="en-US" w:eastAsia="zh-CN"/>
              </w:rPr>
              <w:t>Podpora napájení z AC napájecího zdroje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4ABBB407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1DF6558C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0D1FBACB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4938EF87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Vestavěná interní anténa MIMO, omni down-tilt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2849EDBA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3731D0B0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382ED95D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154DC2D5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Radiov</w:t>
            </w: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á část</w:t>
            </w:r>
            <w:r w:rsidRPr="0079737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: dual band</w:t>
            </w: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, současná podpora pásem 2,4GHz a 5GHz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63382AFC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7CD5FBEE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3B361AF5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7855A105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MIMO a počet nezávislých streamů na 2,4GHz rádio: 2x2</w:t>
            </w:r>
            <w:r w:rsidRPr="0079737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:2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080F2DAA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49577526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07ABB3E3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25B4EEEA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MIMO a počet nezávislých streamů na 5GHz rádio: 2x2</w:t>
            </w:r>
            <w:r w:rsidRPr="0079737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:2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293E4C8B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560B398D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53606394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6120C0E3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Podpora šířky kanálu 80 MHz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4094B1DC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23782641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1DA3C62E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33D9080C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HW podpora DL</w:t>
            </w:r>
            <w:r w:rsidRPr="0079737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-OFDMA, UL-OFDMA a DL-MU-MIMO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281681B0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027A01CD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61F6FDDD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2EF688BD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Automatické ladění kanálu a síly signálu v koordinaci s ostatními AP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42E883B7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6D11E123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24D5B65A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5B75F4C1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Možnost nastavení vysílacího výkonu s krokem 0.5 dBm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573B786A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1F874E5B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3D1F7EE2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35C16480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 xml:space="preserve">Minimální komunikační rychlost na fyzické vrstvě </w:t>
            </w:r>
            <w:r w:rsidRPr="0079737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(</w:t>
            </w: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Max data rate) pro 5GHz: 1200 Mbps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5739591E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4E1CACD6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6C2A7619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7C538894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 xml:space="preserve">Minimální komunikační rychlost na fyzické vrstvě </w:t>
            </w:r>
            <w:r w:rsidRPr="0079737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(</w:t>
            </w: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Max data rate) pro 2.4GHz: 570 Mbps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2BAB85DC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6E3B1891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79B7D68D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34018E00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Integrovaný TPM pro bezpečné uložení certifikátů a klíčů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3AB165A6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42956E5E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1DB28F63" w14:textId="77777777" w:rsidTr="00E81EA0">
        <w:trPr>
          <w:gridAfter w:val="1"/>
          <w:wAfter w:w="224" w:type="pct"/>
          <w:trHeight w:val="332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1CAEC73A" w14:textId="77777777" w:rsidR="0079737C" w:rsidRPr="0079737C" w:rsidRDefault="0079737C" w:rsidP="005B02EB">
            <w:pPr>
              <w:pStyle w:val="Bezmezer"/>
              <w:rPr>
                <w:rFonts w:asciiTheme="minorHAnsi" w:hAnsiTheme="minorHAnsi" w:cstheme="minorHAnsi"/>
                <w:sz w:val="16"/>
                <w:szCs w:val="16"/>
                <w:lang w:eastAsia="cs-CZ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  <w:lang w:eastAsia="cs-CZ"/>
              </w:rPr>
              <w:t>Podpora 802.11ac explicitního beamformingu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781DB40A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2690D7C6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2F35A4ED" w14:textId="77777777" w:rsidTr="00E81EA0">
        <w:trPr>
          <w:gridAfter w:val="1"/>
          <w:wAfter w:w="224" w:type="pct"/>
          <w:trHeight w:val="332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6633953D" w14:textId="77777777" w:rsidR="0079737C" w:rsidRPr="0079737C" w:rsidRDefault="0079737C" w:rsidP="005B02EB">
            <w:pPr>
              <w:pStyle w:val="Bezmezer"/>
              <w:rPr>
                <w:rFonts w:asciiTheme="minorHAnsi" w:hAnsiTheme="minorHAnsi" w:cstheme="minorHAnsi"/>
                <w:sz w:val="16"/>
                <w:szCs w:val="16"/>
                <w:lang w:eastAsia="cs-CZ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  <w:lang w:eastAsia="cs-CZ"/>
              </w:rPr>
              <w:t>Podpora airtime fairness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63F141EA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397A9868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7E54D738" w14:textId="77777777" w:rsidTr="00E81EA0">
        <w:trPr>
          <w:gridAfter w:val="1"/>
          <w:wAfter w:w="224" w:type="pct"/>
          <w:trHeight w:val="332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3804D517" w14:textId="77777777" w:rsidR="0079737C" w:rsidRPr="0079737C" w:rsidRDefault="0079737C" w:rsidP="005B02EB">
            <w:pPr>
              <w:pStyle w:val="Bezmezer"/>
              <w:rPr>
                <w:rFonts w:asciiTheme="minorHAnsi" w:hAnsiTheme="minorHAnsi" w:cstheme="minorHAnsi"/>
                <w:sz w:val="16"/>
                <w:szCs w:val="16"/>
                <w:lang w:eastAsia="cs-CZ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  <w:lang w:eastAsia="cs-CZ"/>
              </w:rPr>
              <w:t>Prioritizace jednotlivých SSID na základě vysílacího času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2C6FA7A7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527F7268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5AFADA7B" w14:textId="77777777" w:rsidTr="00E81EA0">
        <w:trPr>
          <w:gridAfter w:val="1"/>
          <w:wAfter w:w="224" w:type="pct"/>
          <w:trHeight w:val="332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17D17E93" w14:textId="77777777" w:rsidR="0079737C" w:rsidRPr="0079737C" w:rsidRDefault="0079737C" w:rsidP="005B02EB">
            <w:pPr>
              <w:pStyle w:val="Bezmezer"/>
              <w:rPr>
                <w:rFonts w:asciiTheme="minorHAnsi" w:hAnsiTheme="minorHAnsi" w:cstheme="minorHAnsi"/>
                <w:sz w:val="16"/>
                <w:szCs w:val="16"/>
                <w:lang w:eastAsia="cs-CZ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  <w:lang w:eastAsia="cs-CZ"/>
              </w:rPr>
              <w:t>USB port s podporou 3G/4G USB modemu jako WAN uplink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5AF1915C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00626CF6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01A8FB36" w14:textId="77777777" w:rsidTr="00E81EA0">
        <w:trPr>
          <w:gridAfter w:val="1"/>
          <w:wAfter w:w="224" w:type="pct"/>
          <w:trHeight w:val="332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649C749A" w14:textId="77777777" w:rsidR="0079737C" w:rsidRPr="0079737C" w:rsidRDefault="0079737C" w:rsidP="005B02EB">
            <w:pPr>
              <w:pStyle w:val="Bezmezer"/>
              <w:rPr>
                <w:rFonts w:asciiTheme="minorHAnsi" w:hAnsiTheme="minorHAnsi" w:cstheme="minorHAnsi"/>
                <w:sz w:val="16"/>
                <w:szCs w:val="16"/>
                <w:lang w:eastAsia="cs-CZ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  <w:lang w:eastAsia="cs-CZ"/>
              </w:rPr>
              <w:t>Vypínatelné indikační LED diody informující o stavu zařízení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613230F4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5D8CE7E4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45072157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4AB9F0E0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Band Steering či obdobné (prioritizace 5GHz pásma v případě je-li podporováno)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5A5AAC4C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6390CCA1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77F50084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3D96F32D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Detekce Rogue AP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62FBE6C1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74D0590B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33C1ADD5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0D21BC2C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 xml:space="preserve">Minimální počet inzerovaných SSID </w:t>
            </w:r>
            <w:r w:rsidRPr="0079737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(BSSID) na radio: 16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623C8CF8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47F8EDA5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67C29D25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28368485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Nastavitelný DTIM interval pro jednotlivé SSID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4E86A860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1EF63E59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033DBF87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301372DA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Mapování SSID do různých VLAN podle IEEE 802.1Q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7529E9F0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640086BC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6A00CCBB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72E960BA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VLAN Pooling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7E30B2BC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2D45CE1C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356D1B5A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3BBB037E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HW Podpora wireless MESH funkcionality s protokolem pro optimální výběr cesty v rámci MESH stromu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1081BF49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5C940412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404781BB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35BF2C5B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Podpora Layer-2 izolace bezdrátových klientů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02155EAD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08DDCE7F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1E063D2A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1248B81F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HW Podpora spektrální analýzy v pásmech 2,4GHz a 5GHz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0ACC359D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57316BED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highlight w:val="red"/>
              </w:rPr>
            </w:pPr>
          </w:p>
        </w:tc>
      </w:tr>
      <w:tr w:rsidR="0079737C" w:rsidRPr="0079737C" w14:paraId="4FD324D1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70653478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 xml:space="preserve">Hardware filtry pro filtraci intermodulačního rušením pocházejícím z mobilních sítí </w:t>
            </w:r>
            <w:r w:rsidRPr="0079737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(Advanced Cellular Coexistence nebo obdobné)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759AD2FB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4F9CDCE5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228C0012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723847C8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Detekce a monitorování problémů WLAN odchytáváním provozu na AP ve formátu PCAP a jeho zasíláním do Ethernetového analyzátoru, schopnost zachytávat rámce včetně 802.11 hlaviček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7426A609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09BC9425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08D22568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6FEB87F4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DHCP server, směrování a NAT pro bezdrátové klienty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39CB9E8B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538DFA8F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6DDE1445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00F1B803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AP v režimu IPSec VPN klient s možností tvorby L2 či L3 VPN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542D0B87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5F201BF9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4018FA3C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7BBC7BB8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Automatická identifikace připojeného zařízení a jeho operačního systému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08E34E57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134102E6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319B97BB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1944B0FB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Předávání konektivity mezi AP při pohybu bez výpadku spojení – roaming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7B465736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548C9E23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4C0C6E9C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3918B3CE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Dynamické vyvažování zátěže klientů mezi AP se zohledněním zátěže, počtu klientů, síly signálu v koordinaci s ostatními AP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03B6BBA2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1448E882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7EE8C7CC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13FC3708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Optimalizace provozu</w:t>
            </w:r>
            <w:r w:rsidRPr="0079737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:</w:t>
            </w: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 xml:space="preserve"> multicast-to-unicast konverze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4DD7F803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71525737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00FF138F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4345CFD3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 xml:space="preserve">Možnost řízení QoS </w:t>
            </w:r>
            <w:r w:rsidRPr="0079737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(</w:t>
            </w: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šířky pásma) na základě aplikací (Office 365, Dropbox, Facebook, P2P sdílení, VoIP, video aplikace)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6842AF16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6143CC3C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1BBDFB2E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549E0ECB" w14:textId="77777777" w:rsidR="0079737C" w:rsidRPr="0079737C" w:rsidRDefault="0079737C" w:rsidP="005B02EB">
            <w:pPr>
              <w:pStyle w:val="Bezmezer"/>
              <w:rPr>
                <w:rFonts w:asciiTheme="minorHAnsi" w:hAnsiTheme="minorHAnsi" w:cstheme="minorHAnsi"/>
                <w:sz w:val="16"/>
                <w:szCs w:val="16"/>
                <w:lang w:eastAsia="cs-CZ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  <w:lang w:eastAsia="cs-CZ"/>
              </w:rPr>
              <w:t>Filtrování přístupu na web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4EAA6447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79D5D7A0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72EB88E6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6259D678" w14:textId="77777777" w:rsidR="0079737C" w:rsidRPr="0079737C" w:rsidRDefault="0079737C" w:rsidP="005B02EB">
            <w:pPr>
              <w:pStyle w:val="Bezmezer"/>
              <w:rPr>
                <w:rFonts w:asciiTheme="minorHAnsi" w:hAnsiTheme="minorHAnsi" w:cstheme="minorHAnsi"/>
                <w:sz w:val="16"/>
                <w:szCs w:val="16"/>
                <w:lang w:eastAsia="cs-CZ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  <w:lang w:eastAsia="cs-CZ"/>
              </w:rPr>
              <w:t>Podpora RadSec (RADIUS over TLS)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2B85B3BA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434CC342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26898A8D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50EFDC29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802.11w ochrana management rámců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1CDDED6F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08EA7B51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5ECEBA2A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0594F893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Podpora Kensington lock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3F10DF77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0559BDB0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20518A2B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3BC8C40F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Podpora MAC ověřování a 802.1X ov</w:t>
            </w: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ěřování s využitím lokální DB v AP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20165562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13D65397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7902A505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732E63F1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Podpora 802.1X suplicant, AP se ověřuje před připojením do LAN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55BD09F6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5034147B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3B6F5585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7581B80F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Volitelně možnost spravovat AP cloud management nástrojem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0C7F1269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01F1FC79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6461BC15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3930A590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CLI formou serial konsole port a serial over bluetooth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1A4C526B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7D0282D2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155FB901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14794CF8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SSHv2, SNMPv2c a SNMPv3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0C8A89AF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39D0ABE8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4766E8B6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1449070D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AP podporuje zero touch provisioning pomocí externího management SW jehož IP adresu získá z cloud aktivační služby poskytované výrobcem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50A02D3A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2BF3EA0E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6BA47E0A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51FA6ED9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Integrované Bluetooth 5.0 Low Energy (BLE) rádio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0F7B67C8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0C491B2E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78F7DE51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208426AB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Integrované Zigbee 802.15.4 rádio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08CC2A4B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1B7F2D41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08F2B21C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5818C31C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Podpora režimu SLEEP s max. spotřebou energie do 4W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4901E269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6857BCCB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9737C" w:rsidRPr="0079737C" w14:paraId="515DA274" w14:textId="77777777" w:rsidTr="00E81EA0">
        <w:trPr>
          <w:gridAfter w:val="1"/>
          <w:wAfter w:w="224" w:type="pct"/>
          <w:trHeight w:val="288"/>
          <w:jc w:val="center"/>
        </w:trPr>
        <w:tc>
          <w:tcPr>
            <w:tcW w:w="3536" w:type="pct"/>
            <w:gridSpan w:val="4"/>
            <w:shd w:val="clear" w:color="auto" w:fill="auto"/>
            <w:vAlign w:val="center"/>
          </w:tcPr>
          <w:p w14:paraId="61A78109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Součástí AP je příslušenství pro montáž na zeď nebo strop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720E1E31" w14:textId="77777777" w:rsidR="0079737C" w:rsidRPr="0079737C" w:rsidRDefault="007973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sz w:val="16"/>
                <w:szCs w:val="16"/>
              </w:rPr>
              <w:t>ano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14:paraId="22A93B88" w14:textId="77777777" w:rsidR="0079737C" w:rsidRPr="0079737C" w:rsidRDefault="0079737C" w:rsidP="005B02EB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F4895" w:rsidRPr="00DE7FD3" w14:paraId="58D16BFA" w14:textId="77777777" w:rsidTr="00E81EA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7" w:type="pct"/>
          <w:trHeight w:val="22"/>
        </w:trPr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6AE1" w14:textId="77777777" w:rsidR="005F4895" w:rsidRDefault="005F4895" w:rsidP="005F489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Kabelové rozvody včetně příslušenství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pro LAN školy</w:t>
            </w:r>
          </w:p>
          <w:p w14:paraId="3FDF0EB5" w14:textId="22F18C86" w:rsidR="005F4895" w:rsidRDefault="00E81EA0" w:rsidP="005F489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50 </w:t>
            </w:r>
            <w:r w:rsidR="005F489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přípojných míst</w:t>
            </w:r>
          </w:p>
          <w:p w14:paraId="0009A473" w14:textId="6B440ED7" w:rsidR="005F4895" w:rsidRPr="00DE7FD3" w:rsidRDefault="005F4895" w:rsidP="005F489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F489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cat 6 - UTP LSOH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7EFC" w14:textId="77777777" w:rsidR="005F4895" w:rsidRPr="00DE7FD3" w:rsidRDefault="005F4895" w:rsidP="005B02EB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Popis</w:t>
            </w:r>
          </w:p>
        </w:tc>
        <w:tc>
          <w:tcPr>
            <w:tcW w:w="30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5295" w14:textId="0CD0C7ED" w:rsidR="005F4895" w:rsidRDefault="008926DE" w:rsidP="005B02EB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 xml:space="preserve">Metalická část LAN: </w:t>
            </w:r>
            <w:r w:rsidR="005F4895"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Kabelové rozvody včetně příslušenství a souvisejících služeb </w:t>
            </w:r>
            <w:r w:rsidR="005F4895">
              <w:rPr>
                <w:rFonts w:asciiTheme="minorHAnsi" w:hAnsiTheme="minorHAnsi" w:cstheme="minorHAnsi"/>
                <w:sz w:val="16"/>
                <w:szCs w:val="16"/>
              </w:rPr>
              <w:t xml:space="preserve">pro připojení </w:t>
            </w:r>
            <w:r w:rsidR="00E81EA0">
              <w:rPr>
                <w:rFonts w:asciiTheme="minorHAnsi" w:hAnsiTheme="minorHAnsi" w:cstheme="minorHAnsi"/>
                <w:sz w:val="16"/>
                <w:szCs w:val="16"/>
              </w:rPr>
              <w:t>50</w:t>
            </w:r>
            <w:r w:rsidR="005F4895">
              <w:rPr>
                <w:rFonts w:asciiTheme="minorHAnsi" w:hAnsiTheme="minorHAnsi" w:cstheme="minorHAnsi"/>
                <w:sz w:val="16"/>
                <w:szCs w:val="16"/>
              </w:rPr>
              <w:t xml:space="preserve">KS přípojných míst školy </w:t>
            </w:r>
          </w:p>
          <w:p w14:paraId="271A11CC" w14:textId="30155061" w:rsidR="005F4895" w:rsidRDefault="005F4895" w:rsidP="005B02EB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– ukončení kabeláže do zásuvky RJ45 na jedné straně a ukončení kabeláže do patch panelu (patch panel je součástí dodávky) na druhé straně</w:t>
            </w:r>
          </w:p>
          <w:p w14:paraId="0CD4D457" w14:textId="77777777" w:rsidR="005F4895" w:rsidRDefault="005F4895" w:rsidP="005B02EB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-délku trasy (povrchová montáž do lišty) a kabeláže cenit na 95m/AP</w:t>
            </w:r>
          </w:p>
          <w:p w14:paraId="7DD0E1FF" w14:textId="77777777" w:rsidR="005F4895" w:rsidRDefault="005F4895" w:rsidP="008926DE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74342AB" w14:textId="77777777" w:rsidR="008926DE" w:rsidRDefault="008926DE" w:rsidP="008926DE">
            <w:pPr>
              <w:spacing w:after="0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b/>
                <w:bCs/>
                <w:color w:val="auto"/>
                <w:sz w:val="16"/>
                <w:szCs w:val="16"/>
              </w:rPr>
              <w:t>Optická část FO:</w:t>
            </w:r>
            <w:r w:rsidRPr="0079737C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</w:p>
          <w:p w14:paraId="59C26095" w14:textId="4AB46E4D" w:rsidR="008926DE" w:rsidRDefault="008926DE" w:rsidP="008926DE">
            <w:pPr>
              <w:spacing w:after="0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-</w:t>
            </w:r>
            <w:r w:rsidRPr="0079737C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FO páteř 10GB SM min 8vl </w:t>
            </w: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–</w:t>
            </w:r>
            <w:r w:rsidRPr="0079737C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</w:p>
          <w:p w14:paraId="60B2DD00" w14:textId="77777777" w:rsidR="008926DE" w:rsidRDefault="008926DE" w:rsidP="008926DE">
            <w:pPr>
              <w:spacing w:after="0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-</w:t>
            </w:r>
            <w:r w:rsidRPr="0079737C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délk</w:t>
            </w: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a kabelu a </w:t>
            </w:r>
            <w:r w:rsidRPr="0079737C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trasy 500m - propoj mezi 2xDR (centrální x podružný) </w:t>
            </w:r>
          </w:p>
          <w:p w14:paraId="0BD9F73A" w14:textId="77777777" w:rsidR="008926DE" w:rsidRDefault="008926DE" w:rsidP="008926DE">
            <w:pPr>
              <w:spacing w:after="0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-</w:t>
            </w:r>
            <w:r w:rsidRPr="0079737C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opt.van</w:t>
            </w: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y</w:t>
            </w:r>
            <w:r w:rsidRPr="0079737C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/</w:t>
            </w: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optické kazety/</w:t>
            </w:r>
            <w:r w:rsidRPr="0079737C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pigta</w:t>
            </w: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il</w:t>
            </w:r>
            <w:r w:rsidRPr="0079737C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y/patch cordy LC/LC) </w:t>
            </w:r>
          </w:p>
          <w:p w14:paraId="26DF1FBD" w14:textId="0B762A9F" w:rsidR="008926DE" w:rsidRPr="00DE7FD3" w:rsidRDefault="008926DE" w:rsidP="008926DE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79737C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- ukonč</w:t>
            </w: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ení zavřením –</w:t>
            </w:r>
            <w:r w:rsidRPr="0079737C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2vlákna</w:t>
            </w:r>
            <w:r w:rsidRPr="0079737C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br/>
            </w:r>
          </w:p>
        </w:tc>
      </w:tr>
      <w:tr w:rsidR="005F4895" w:rsidRPr="00DE7FD3" w14:paraId="5FAB0B98" w14:textId="77777777" w:rsidTr="00E81EA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37" w:type="pct"/>
          <w:trHeight w:val="22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393F" w14:textId="77777777" w:rsidR="005F4895" w:rsidRPr="00DE7FD3" w:rsidRDefault="005F4895" w:rsidP="005B02EB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2784" w14:textId="77777777" w:rsidR="005F4895" w:rsidRPr="00DE7FD3" w:rsidRDefault="005F4895" w:rsidP="005B02EB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Záruka </w:t>
            </w:r>
          </w:p>
        </w:tc>
        <w:tc>
          <w:tcPr>
            <w:tcW w:w="30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AFB7" w14:textId="77777777" w:rsidR="005F4895" w:rsidRPr="00DE7FD3" w:rsidRDefault="005F4895" w:rsidP="005B02EB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Kabelové rozvody min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let</w:t>
            </w:r>
          </w:p>
        </w:tc>
      </w:tr>
    </w:tbl>
    <w:p w14:paraId="7F247341" w14:textId="34668BF9" w:rsidR="005F4895" w:rsidRDefault="005F4895" w:rsidP="006A7FC1">
      <w:pPr>
        <w:spacing w:after="269" w:line="259" w:lineRule="auto"/>
        <w:ind w:left="0" w:firstLine="0"/>
        <w:rPr>
          <w:rFonts w:asciiTheme="minorHAnsi" w:hAnsiTheme="minorHAnsi" w:cstheme="minorHAnsi"/>
        </w:rPr>
      </w:pPr>
    </w:p>
    <w:p w14:paraId="5D149B5C" w14:textId="77777777" w:rsidR="005F4895" w:rsidRDefault="005F4895" w:rsidP="006A7FC1">
      <w:pPr>
        <w:spacing w:after="269" w:line="259" w:lineRule="auto"/>
        <w:ind w:left="0" w:firstLine="0"/>
        <w:rPr>
          <w:rFonts w:asciiTheme="minorHAnsi" w:hAnsiTheme="minorHAnsi" w:cstheme="minorHAnsi"/>
        </w:rPr>
      </w:pPr>
    </w:p>
    <w:tbl>
      <w:tblPr>
        <w:tblW w:w="935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8"/>
        <w:gridCol w:w="1898"/>
        <w:gridCol w:w="5706"/>
      </w:tblGrid>
      <w:tr w:rsidR="00C54AD0" w:rsidRPr="00DE7FD3" w14:paraId="01FE1FC6" w14:textId="77777777" w:rsidTr="005B02EB">
        <w:trPr>
          <w:trHeight w:val="22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583F2" w14:textId="77777777" w:rsidR="00C54AD0" w:rsidRDefault="00C54AD0" w:rsidP="005B02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Kabelové rozvody včetně příslušenství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pro AP</w:t>
            </w:r>
          </w:p>
          <w:p w14:paraId="08B7B522" w14:textId="4E1E44CB" w:rsidR="00C54AD0" w:rsidRDefault="00C54AD0" w:rsidP="005B02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="00E81E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9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přípojných míst</w:t>
            </w:r>
          </w:p>
          <w:p w14:paraId="4A69AA3F" w14:textId="594D6DCC" w:rsidR="005F4895" w:rsidRPr="00DE7FD3" w:rsidRDefault="005F4895" w:rsidP="005B02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F489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cat 6 - UTP LSOH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0981" w14:textId="77777777" w:rsidR="00C54AD0" w:rsidRPr="00DE7FD3" w:rsidRDefault="00C54AD0" w:rsidP="005B02EB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Popis</w:t>
            </w:r>
          </w:p>
        </w:tc>
        <w:tc>
          <w:tcPr>
            <w:tcW w:w="5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72CF" w14:textId="08A90635" w:rsidR="00C54AD0" w:rsidRDefault="00C54AD0" w:rsidP="005B02EB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Kabelové rozvody včetně příslušenství a souvisejících služeb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pro připojení 2</w:t>
            </w:r>
            <w:r w:rsidR="00E81EA0">
              <w:rPr>
                <w:rFonts w:asciiTheme="minorHAnsi" w:hAnsiTheme="minorHAnsi" w:cstheme="minorHAnsi"/>
                <w:sz w:val="16"/>
                <w:szCs w:val="16"/>
              </w:rPr>
              <w:t>9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KS WIFI AP</w:t>
            </w:r>
          </w:p>
          <w:p w14:paraId="0B53139E" w14:textId="685DB153" w:rsidR="00C54AD0" w:rsidRDefault="00C54AD0" w:rsidP="005B02EB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-ukončení kabeláže WIFI do patch panelu (patch panel je součástí dodávky)</w:t>
            </w:r>
          </w:p>
          <w:p w14:paraId="6D68B88F" w14:textId="3690A7F5" w:rsidR="00C54AD0" w:rsidRDefault="00C54AD0" w:rsidP="005B02EB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-ukončení konektorem RJ45 – strana WIFI</w:t>
            </w:r>
          </w:p>
          <w:p w14:paraId="0D245284" w14:textId="49D37A66" w:rsidR="00C54AD0" w:rsidRDefault="00C54AD0" w:rsidP="005B02EB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-délku trasy (povrchová montáž do lišty) a kabeláže cenit na 95m/AP</w:t>
            </w:r>
          </w:p>
          <w:p w14:paraId="457E5BAF" w14:textId="4E5EB4B1" w:rsidR="00C54AD0" w:rsidRDefault="00C54AD0" w:rsidP="005B02EB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 montáž AP – 2</w:t>
            </w:r>
            <w:r w:rsidR="00E81EA0">
              <w:rPr>
                <w:rFonts w:asciiTheme="minorHAnsi" w:hAnsiTheme="minorHAnsi" w:cstheme="minorHAnsi"/>
                <w:sz w:val="16"/>
                <w:szCs w:val="16"/>
              </w:rPr>
              <w:t>9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KS (strop)</w:t>
            </w:r>
          </w:p>
          <w:p w14:paraId="1B90183A" w14:textId="62A17DA3" w:rsidR="00C54AD0" w:rsidRPr="00DE7FD3" w:rsidRDefault="00C54AD0" w:rsidP="005B02EB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4AD0" w:rsidRPr="00DE7FD3" w14:paraId="163C3A30" w14:textId="77777777" w:rsidTr="005B02EB">
        <w:trPr>
          <w:trHeight w:val="22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592F9" w14:textId="77777777" w:rsidR="00C54AD0" w:rsidRPr="00DE7FD3" w:rsidRDefault="00C54AD0" w:rsidP="005B02EB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1C1A" w14:textId="77777777" w:rsidR="00C54AD0" w:rsidRPr="00DE7FD3" w:rsidRDefault="00C54AD0" w:rsidP="005B02EB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Záruka </w:t>
            </w:r>
          </w:p>
        </w:tc>
        <w:tc>
          <w:tcPr>
            <w:tcW w:w="5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BA0D" w14:textId="13753EC1" w:rsidR="00C54AD0" w:rsidRPr="00DE7FD3" w:rsidRDefault="00C54AD0" w:rsidP="005B02EB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Kabelové rozvody min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let</w:t>
            </w:r>
          </w:p>
        </w:tc>
      </w:tr>
    </w:tbl>
    <w:p w14:paraId="6527F3DE" w14:textId="611BE3C6" w:rsidR="002A289B" w:rsidRDefault="002A289B" w:rsidP="006A7FC1">
      <w:pPr>
        <w:spacing w:after="269" w:line="259" w:lineRule="auto"/>
        <w:ind w:left="0" w:firstLine="0"/>
        <w:rPr>
          <w:rFonts w:asciiTheme="minorHAnsi" w:hAnsiTheme="minorHAnsi" w:cstheme="minorHAnsi"/>
        </w:rPr>
      </w:pPr>
    </w:p>
    <w:p w14:paraId="05FE0B02" w14:textId="77777777" w:rsidR="005F4895" w:rsidRDefault="005F4895" w:rsidP="006A7FC1">
      <w:pPr>
        <w:spacing w:after="269" w:line="259" w:lineRule="auto"/>
        <w:ind w:left="0" w:firstLine="0"/>
        <w:rPr>
          <w:rFonts w:asciiTheme="minorHAnsi" w:hAnsiTheme="minorHAnsi" w:cstheme="minorHAnsi"/>
        </w:rPr>
      </w:pPr>
    </w:p>
    <w:p w14:paraId="4FB329EA" w14:textId="77777777" w:rsidR="00C54AD0" w:rsidRDefault="00C54AD0" w:rsidP="00C54AD0">
      <w:pPr>
        <w:spacing w:after="0" w:line="259" w:lineRule="auto"/>
        <w:ind w:left="0" w:firstLine="0"/>
        <w:rPr>
          <w:rFonts w:asciiTheme="minorHAnsi" w:hAnsiTheme="minorHAnsi" w:cstheme="minorHAnsi"/>
        </w:rPr>
      </w:pPr>
    </w:p>
    <w:tbl>
      <w:tblPr>
        <w:tblW w:w="951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1"/>
        <w:gridCol w:w="6414"/>
        <w:gridCol w:w="1020"/>
      </w:tblGrid>
      <w:tr w:rsidR="00C54AD0" w:rsidRPr="00DE7FD3" w14:paraId="24549E3E" w14:textId="77777777" w:rsidTr="005B02EB">
        <w:trPr>
          <w:trHeight w:val="20"/>
        </w:trPr>
        <w:tc>
          <w:tcPr>
            <w:tcW w:w="95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hideMark/>
          </w:tcPr>
          <w:p w14:paraId="0E030146" w14:textId="20AA29CB" w:rsidR="00C54AD0" w:rsidRPr="00DE7FD3" w:rsidRDefault="00C54AD0" w:rsidP="005B02EB">
            <w:pPr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sz w:val="16"/>
                <w:szCs w:val="16"/>
              </w:rPr>
              <w:t>Podružn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ý</w:t>
            </w:r>
            <w:r w:rsidRPr="00DE7FD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datov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ý</w:t>
            </w:r>
            <w:r w:rsidRPr="00DE7FD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rozvaděče</w:t>
            </w:r>
          </w:p>
        </w:tc>
      </w:tr>
      <w:tr w:rsidR="00C54AD0" w:rsidRPr="00DE7FD3" w14:paraId="1A9EAE64" w14:textId="77777777" w:rsidTr="005B02EB">
        <w:trPr>
          <w:trHeight w:val="2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72C2" w14:textId="77777777" w:rsidR="00C54AD0" w:rsidRPr="00DE7FD3" w:rsidRDefault="00C54AD0" w:rsidP="005B02EB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Specifikace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8D56" w14:textId="038B117C" w:rsidR="00C54AD0" w:rsidRPr="00DE7FD3" w:rsidRDefault="005F4895" w:rsidP="005F4895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5F4895">
              <w:rPr>
                <w:rFonts w:asciiTheme="minorHAnsi" w:hAnsiTheme="minorHAnsi" w:cstheme="minorHAnsi"/>
                <w:sz w:val="16"/>
                <w:szCs w:val="16"/>
              </w:rPr>
              <w:t>Nástěnný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datový rozvaděč </w:t>
            </w:r>
            <w:r w:rsidR="00C54AD0">
              <w:rPr>
                <w:rFonts w:asciiTheme="minorHAnsi" w:hAnsiTheme="minorHAnsi" w:cstheme="minorHAnsi"/>
                <w:sz w:val="16"/>
                <w:szCs w:val="16"/>
              </w:rPr>
              <w:t>min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F4895">
              <w:rPr>
                <w:rFonts w:asciiTheme="minorHAnsi" w:hAnsiTheme="minorHAnsi" w:cstheme="minorHAnsi"/>
                <w:sz w:val="16"/>
                <w:szCs w:val="16"/>
              </w:rPr>
              <w:t xml:space="preserve"> 12U (š)600x(h)495  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BE78B" w14:textId="77777777" w:rsidR="00C54AD0" w:rsidRPr="00DE7FD3" w:rsidRDefault="00C54AD0" w:rsidP="005B02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1 ks </w:t>
            </w:r>
          </w:p>
        </w:tc>
      </w:tr>
      <w:tr w:rsidR="00C54AD0" w:rsidRPr="00DE7FD3" w14:paraId="57CD7EAC" w14:textId="77777777" w:rsidTr="005B02EB">
        <w:trPr>
          <w:trHeight w:val="20"/>
        </w:trPr>
        <w:tc>
          <w:tcPr>
            <w:tcW w:w="2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0593" w14:textId="77777777" w:rsidR="00C54AD0" w:rsidRPr="00DE7FD3" w:rsidRDefault="00C54AD0" w:rsidP="005B02EB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Provedení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AAAC" w14:textId="77777777" w:rsidR="00C54AD0" w:rsidRPr="00DE7FD3" w:rsidRDefault="00C54AD0" w:rsidP="005B02EB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kovové robustní provedení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B77342" w14:textId="77777777" w:rsidR="00C54AD0" w:rsidRPr="00DE7FD3" w:rsidRDefault="00C54AD0" w:rsidP="005B02EB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C54AD0" w:rsidRPr="00DE7FD3" w14:paraId="7AA8E388" w14:textId="77777777" w:rsidTr="005B02EB">
        <w:trPr>
          <w:trHeight w:val="20"/>
        </w:trPr>
        <w:tc>
          <w:tcPr>
            <w:tcW w:w="20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6235" w14:textId="77777777" w:rsidR="00C54AD0" w:rsidRPr="00DE7FD3" w:rsidRDefault="00C54AD0" w:rsidP="005B02EB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Záruka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36F0" w14:textId="77777777" w:rsidR="00C54AD0" w:rsidRPr="00DE7FD3" w:rsidRDefault="00C54AD0" w:rsidP="005B02EB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min. 24 měsíců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C56B0E" w14:textId="77777777" w:rsidR="00C54AD0" w:rsidRPr="00DE7FD3" w:rsidRDefault="00C54AD0" w:rsidP="005B02EB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</w:tbl>
    <w:p w14:paraId="4AEE8F0B" w14:textId="72932232" w:rsidR="00C54AD0" w:rsidRDefault="00C54AD0" w:rsidP="006A7FC1">
      <w:pPr>
        <w:spacing w:after="269" w:line="259" w:lineRule="auto"/>
        <w:ind w:left="0" w:firstLine="0"/>
        <w:rPr>
          <w:rFonts w:asciiTheme="minorHAnsi" w:hAnsiTheme="minorHAnsi" w:cstheme="minorHAnsi"/>
        </w:rPr>
      </w:pPr>
    </w:p>
    <w:p w14:paraId="133D678B" w14:textId="52E181C3" w:rsidR="00C54AD0" w:rsidRDefault="00C54AD0" w:rsidP="006A7FC1">
      <w:pPr>
        <w:spacing w:after="269" w:line="259" w:lineRule="auto"/>
        <w:ind w:left="0" w:firstLine="0"/>
        <w:rPr>
          <w:rFonts w:asciiTheme="minorHAnsi" w:hAnsiTheme="minorHAnsi" w:cstheme="minorHAnsi"/>
        </w:rPr>
      </w:pPr>
    </w:p>
    <w:p w14:paraId="303BF4F6" w14:textId="07315EBB" w:rsidR="00BF1C67" w:rsidRDefault="00BF1C67" w:rsidP="006A7FC1">
      <w:pPr>
        <w:spacing w:after="269" w:line="259" w:lineRule="auto"/>
        <w:ind w:left="0" w:firstLine="0"/>
        <w:rPr>
          <w:rFonts w:asciiTheme="minorHAnsi" w:hAnsiTheme="minorHAnsi" w:cstheme="minorHAnsi"/>
        </w:rPr>
      </w:pPr>
    </w:p>
    <w:p w14:paraId="0C0BEBDA" w14:textId="4063BB59" w:rsidR="00BF1C67" w:rsidRDefault="00BF1C67" w:rsidP="006A7FC1">
      <w:pPr>
        <w:spacing w:after="269" w:line="259" w:lineRule="auto"/>
        <w:ind w:left="0" w:firstLine="0"/>
        <w:rPr>
          <w:rFonts w:asciiTheme="minorHAnsi" w:hAnsiTheme="minorHAnsi" w:cstheme="minorHAnsi"/>
        </w:rPr>
      </w:pPr>
    </w:p>
    <w:p w14:paraId="4D17252A" w14:textId="0BF9A250" w:rsidR="00BF1C67" w:rsidRDefault="00BF1C67" w:rsidP="006A7FC1">
      <w:pPr>
        <w:spacing w:after="269" w:line="259" w:lineRule="auto"/>
        <w:ind w:left="0" w:firstLine="0"/>
        <w:rPr>
          <w:rFonts w:asciiTheme="minorHAnsi" w:hAnsiTheme="minorHAnsi" w:cstheme="minorHAnsi"/>
        </w:rPr>
      </w:pPr>
    </w:p>
    <w:p w14:paraId="02D499AE" w14:textId="311847AF" w:rsidR="00BF1C67" w:rsidRDefault="00BF1C67" w:rsidP="006A7FC1">
      <w:pPr>
        <w:spacing w:after="269" w:line="259" w:lineRule="auto"/>
        <w:ind w:left="0" w:firstLine="0"/>
        <w:rPr>
          <w:rFonts w:asciiTheme="minorHAnsi" w:hAnsiTheme="minorHAnsi" w:cstheme="minorHAnsi"/>
        </w:rPr>
      </w:pPr>
    </w:p>
    <w:p w14:paraId="0B82C325" w14:textId="32852042" w:rsidR="00BF1C67" w:rsidRDefault="00BF1C67" w:rsidP="006A7FC1">
      <w:pPr>
        <w:spacing w:after="269" w:line="259" w:lineRule="auto"/>
        <w:ind w:left="0" w:firstLine="0"/>
        <w:rPr>
          <w:rFonts w:asciiTheme="minorHAnsi" w:hAnsiTheme="minorHAnsi" w:cstheme="minorHAnsi"/>
        </w:rPr>
      </w:pPr>
    </w:p>
    <w:p w14:paraId="38335832" w14:textId="338A8E03" w:rsidR="00BF1C67" w:rsidRDefault="00BF1C67" w:rsidP="006A7FC1">
      <w:pPr>
        <w:spacing w:after="269" w:line="259" w:lineRule="auto"/>
        <w:ind w:left="0" w:firstLine="0"/>
        <w:rPr>
          <w:rFonts w:asciiTheme="minorHAnsi" w:hAnsiTheme="minorHAnsi" w:cstheme="minorHAnsi"/>
        </w:rPr>
      </w:pPr>
    </w:p>
    <w:p w14:paraId="6576E746" w14:textId="1D934EA2" w:rsidR="00FD5C1D" w:rsidRDefault="00FD5C1D" w:rsidP="006A7FC1">
      <w:pPr>
        <w:spacing w:after="269" w:line="259" w:lineRule="auto"/>
        <w:ind w:left="0" w:firstLine="0"/>
        <w:rPr>
          <w:rFonts w:asciiTheme="minorHAnsi" w:hAnsiTheme="minorHAnsi" w:cstheme="minorHAnsi"/>
        </w:rPr>
      </w:pPr>
    </w:p>
    <w:p w14:paraId="373C6D66" w14:textId="77777777" w:rsidR="00FD5C1D" w:rsidRDefault="00FD5C1D" w:rsidP="006A7FC1">
      <w:pPr>
        <w:spacing w:after="269" w:line="259" w:lineRule="auto"/>
        <w:ind w:left="0" w:firstLine="0"/>
        <w:rPr>
          <w:rFonts w:asciiTheme="minorHAnsi" w:hAnsiTheme="minorHAnsi" w:cstheme="minorHAnsi"/>
        </w:rPr>
      </w:pPr>
    </w:p>
    <w:p w14:paraId="27BA7D2C" w14:textId="77777777" w:rsidR="00BF1C67" w:rsidRPr="00DE7FD3" w:rsidRDefault="00BF1C67" w:rsidP="006A7FC1">
      <w:pPr>
        <w:spacing w:after="269" w:line="259" w:lineRule="auto"/>
        <w:ind w:left="0" w:firstLine="0"/>
        <w:rPr>
          <w:rFonts w:asciiTheme="minorHAnsi" w:hAnsiTheme="minorHAnsi" w:cstheme="minorHAnsi"/>
        </w:rPr>
      </w:pPr>
    </w:p>
    <w:p w14:paraId="48C38615" w14:textId="77777777" w:rsidR="006A7FC1" w:rsidRPr="00DE7FD3" w:rsidRDefault="006A7FC1" w:rsidP="006A7FC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after="269" w:line="259" w:lineRule="auto"/>
        <w:ind w:left="0" w:firstLine="0"/>
        <w:rPr>
          <w:rFonts w:asciiTheme="minorHAnsi" w:hAnsiTheme="minorHAnsi" w:cstheme="minorHAnsi"/>
          <w:b/>
          <w:sz w:val="20"/>
          <w:szCs w:val="20"/>
        </w:rPr>
      </w:pPr>
      <w:r w:rsidRPr="00DE7FD3">
        <w:rPr>
          <w:rFonts w:asciiTheme="minorHAnsi" w:hAnsiTheme="minorHAnsi" w:cstheme="minorHAnsi"/>
          <w:b/>
          <w:sz w:val="20"/>
          <w:szCs w:val="20"/>
        </w:rPr>
        <w:t xml:space="preserve">Povinné parametry pro Komoditu </w:t>
      </w:r>
      <w:r w:rsidRPr="00DE7FD3">
        <w:rPr>
          <w:rFonts w:asciiTheme="minorHAnsi" w:hAnsiTheme="minorHAnsi" w:cstheme="minorHAnsi"/>
          <w:b/>
          <w:sz w:val="20"/>
        </w:rPr>
        <w:t>K3 – Centrální logování</w:t>
      </w:r>
      <w:r w:rsidRPr="00DE7FD3">
        <w:rPr>
          <w:rFonts w:asciiTheme="minorHAnsi" w:hAnsiTheme="minorHAnsi" w:cstheme="minorHAnsi"/>
          <w:b/>
          <w:sz w:val="20"/>
          <w:szCs w:val="20"/>
        </w:rPr>
        <w:t xml:space="preserve">: </w:t>
      </w:r>
    </w:p>
    <w:p w14:paraId="0FFBA5D4" w14:textId="77777777" w:rsidR="006A7FC1" w:rsidRPr="00DE7FD3" w:rsidRDefault="006A7FC1" w:rsidP="006A7FC1">
      <w:pPr>
        <w:spacing w:after="269" w:line="259" w:lineRule="auto"/>
        <w:ind w:left="0" w:firstLine="0"/>
        <w:rPr>
          <w:rFonts w:asciiTheme="minorHAnsi" w:hAnsiTheme="minorHAnsi" w:cstheme="minorHAnsi"/>
        </w:rPr>
      </w:pPr>
    </w:p>
    <w:tbl>
      <w:tblPr>
        <w:tblW w:w="92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7"/>
        <w:gridCol w:w="1883"/>
        <w:gridCol w:w="5651"/>
      </w:tblGrid>
      <w:tr w:rsidR="006A7FC1" w:rsidRPr="00DE7FD3" w14:paraId="039104A5" w14:textId="77777777" w:rsidTr="00497431">
        <w:trPr>
          <w:trHeight w:val="20"/>
        </w:trPr>
        <w:tc>
          <w:tcPr>
            <w:tcW w:w="1727" w:type="dxa"/>
            <w:vMerge w:val="restart"/>
            <w:shd w:val="clear" w:color="auto" w:fill="auto"/>
            <w:vAlign w:val="center"/>
            <w:hideMark/>
          </w:tcPr>
          <w:p w14:paraId="44157375" w14:textId="77777777" w:rsidR="006A7FC1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Monitorovací a logovací systém</w:t>
            </w:r>
            <w:r w:rsidRPr="00DE7FD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  <w:t>1x</w:t>
            </w:r>
          </w:p>
          <w:p w14:paraId="05FB2740" w14:textId="77777777" w:rsidR="006A7FC1" w:rsidRPr="00755AEB" w:rsidRDefault="006A7FC1" w:rsidP="0049743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0F1D6A44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Základní funkce</w:t>
            </w:r>
          </w:p>
        </w:tc>
        <w:tc>
          <w:tcPr>
            <w:tcW w:w="5651" w:type="dxa"/>
            <w:shd w:val="clear" w:color="auto" w:fill="auto"/>
            <w:hideMark/>
          </w:tcPr>
          <w:p w14:paraId="76826607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Systém pro sběr, ukládání a správu provozních a bezpečnostních informací a událostí ze sledovaných systémů </w:t>
            </w:r>
          </w:p>
        </w:tc>
      </w:tr>
      <w:tr w:rsidR="006A7FC1" w:rsidRPr="00DE7FD3" w14:paraId="679B8F84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6D6BE935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5FDE8A17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Protokoly sběru logů</w:t>
            </w:r>
          </w:p>
        </w:tc>
        <w:tc>
          <w:tcPr>
            <w:tcW w:w="5651" w:type="dxa"/>
            <w:shd w:val="clear" w:color="auto" w:fill="auto"/>
            <w:hideMark/>
          </w:tcPr>
          <w:p w14:paraId="77648DA9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syslog, TCP, UDP, HTTP, AMQP, JSON</w:t>
            </w:r>
          </w:p>
        </w:tc>
      </w:tr>
      <w:tr w:rsidR="006A7FC1" w:rsidRPr="00DE7FD3" w14:paraId="0C9D1668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55DDB65C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35A9C77B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Sběr síťových toků</w:t>
            </w:r>
          </w:p>
        </w:tc>
        <w:tc>
          <w:tcPr>
            <w:tcW w:w="5651" w:type="dxa"/>
            <w:shd w:val="clear" w:color="auto" w:fill="auto"/>
            <w:hideMark/>
          </w:tcPr>
          <w:p w14:paraId="4D568E47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netflow či kompatibilní dle nabízeného firewallu a centrálního přepínače</w:t>
            </w:r>
          </w:p>
        </w:tc>
      </w:tr>
      <w:tr w:rsidR="006A7FC1" w:rsidRPr="00DE7FD3" w14:paraId="09F6B03A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01715ABE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74B2DF05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Zdroje logů</w:t>
            </w:r>
          </w:p>
        </w:tc>
        <w:tc>
          <w:tcPr>
            <w:tcW w:w="5651" w:type="dxa"/>
            <w:shd w:val="clear" w:color="auto" w:fill="auto"/>
            <w:hideMark/>
          </w:tcPr>
          <w:p w14:paraId="0D22C545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Min. REST API, textové soubory, Radius, ActiveDirectory, MS SQL databáze, Windows Event Log - včetně rozšířených "Applications and ServicesLogs", síťové prvky - syslog a netflow, ostatní aktivní prvky - syslog, SNMP trap </w:t>
            </w:r>
          </w:p>
        </w:tc>
      </w:tr>
      <w:tr w:rsidR="006A7FC1" w:rsidRPr="00DE7FD3" w14:paraId="5F866A05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57D35179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60E975D5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Parsování logů</w:t>
            </w:r>
          </w:p>
        </w:tc>
        <w:tc>
          <w:tcPr>
            <w:tcW w:w="5651" w:type="dxa"/>
            <w:shd w:val="clear" w:color="auto" w:fill="auto"/>
            <w:hideMark/>
          </w:tcPr>
          <w:p w14:paraId="775A5547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Integrovaný nástroj pro parsování logů. Možnost nahrání části logu, online vytváření parseru a snadné testování výsledku. Podpora vytváření opakovaně použitelných vzorků - např. definice IP adresy regulárním dotazem apod.</w:t>
            </w:r>
          </w:p>
        </w:tc>
      </w:tr>
      <w:tr w:rsidR="006A7FC1" w:rsidRPr="00DE7FD3" w14:paraId="7526EF3E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429E2AF1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48E23352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Retence</w:t>
            </w:r>
          </w:p>
        </w:tc>
        <w:tc>
          <w:tcPr>
            <w:tcW w:w="5651" w:type="dxa"/>
            <w:shd w:val="clear" w:color="auto" w:fill="auto"/>
            <w:hideMark/>
          </w:tcPr>
          <w:p w14:paraId="28D7AD7A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Uchovávání logů min. 6 měsíců, automatická retence logů a indexů</w:t>
            </w:r>
          </w:p>
        </w:tc>
      </w:tr>
      <w:tr w:rsidR="006A7FC1" w:rsidRPr="00DE7FD3" w14:paraId="16386044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71B51A20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4BB84086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Geolokace</w:t>
            </w:r>
          </w:p>
        </w:tc>
        <w:tc>
          <w:tcPr>
            <w:tcW w:w="5651" w:type="dxa"/>
            <w:shd w:val="clear" w:color="auto" w:fill="auto"/>
            <w:hideMark/>
          </w:tcPr>
          <w:p w14:paraId="76903B1B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Podpora automatické doplňování logů o informaci o lokalitě podle IP adresy</w:t>
            </w:r>
          </w:p>
        </w:tc>
      </w:tr>
      <w:tr w:rsidR="006A7FC1" w:rsidRPr="00DE7FD3" w14:paraId="701B3AD2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0BD1C216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090F6E02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Normalizace logů</w:t>
            </w:r>
          </w:p>
        </w:tc>
        <w:tc>
          <w:tcPr>
            <w:tcW w:w="5651" w:type="dxa"/>
            <w:shd w:val="clear" w:color="auto" w:fill="auto"/>
            <w:hideMark/>
          </w:tcPr>
          <w:p w14:paraId="2FFBF60E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Sjednocení názvů shodných dat z různých zdrojů logů např. pro snadné vyhledávání napříč zdroji</w:t>
            </w:r>
          </w:p>
        </w:tc>
      </w:tr>
      <w:tr w:rsidR="006A7FC1" w:rsidRPr="00DE7FD3" w14:paraId="3B3EF760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5FAC6BEB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74B50A48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Rozšíření logů</w:t>
            </w:r>
          </w:p>
        </w:tc>
        <w:tc>
          <w:tcPr>
            <w:tcW w:w="5651" w:type="dxa"/>
            <w:shd w:val="clear" w:color="auto" w:fill="auto"/>
            <w:hideMark/>
          </w:tcPr>
          <w:p w14:paraId="60586C48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Podpora rozšíření logů o vlastní statické a dynamické (kalkulované) položky integrovaným nástrojem.</w:t>
            </w:r>
          </w:p>
        </w:tc>
      </w:tr>
      <w:tr w:rsidR="006A7FC1" w:rsidRPr="00DE7FD3" w14:paraId="463221E1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79A4E2F5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45A3BCFA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Rozšiřitelnost</w:t>
            </w:r>
          </w:p>
        </w:tc>
        <w:tc>
          <w:tcPr>
            <w:tcW w:w="5651" w:type="dxa"/>
            <w:shd w:val="clear" w:color="auto" w:fill="auto"/>
            <w:hideMark/>
          </w:tcPr>
          <w:p w14:paraId="359592EB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Podpora snadného rozšíření funkčnosti pomocí plug-inů nebo modulů</w:t>
            </w:r>
          </w:p>
        </w:tc>
      </w:tr>
      <w:tr w:rsidR="006A7FC1" w:rsidRPr="00DE7FD3" w14:paraId="77DA1F9F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0C4A8CC8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2307988B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Bezpečnost</w:t>
            </w:r>
          </w:p>
        </w:tc>
        <w:tc>
          <w:tcPr>
            <w:tcW w:w="5651" w:type="dxa"/>
            <w:shd w:val="clear" w:color="auto" w:fill="auto"/>
            <w:hideMark/>
          </w:tcPr>
          <w:p w14:paraId="7573D5B3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Podpora šifrované komunikace se zdroji (SSL apod.), ověřování zdrojů (TLS apod.)</w:t>
            </w:r>
          </w:p>
        </w:tc>
      </w:tr>
      <w:tr w:rsidR="006A7FC1" w:rsidRPr="00DE7FD3" w14:paraId="40DBBF48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05FC10AD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32185E57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Výkon</w:t>
            </w:r>
          </w:p>
        </w:tc>
        <w:tc>
          <w:tcPr>
            <w:tcW w:w="5651" w:type="dxa"/>
            <w:shd w:val="clear" w:color="auto" w:fill="auto"/>
            <w:hideMark/>
          </w:tcPr>
          <w:p w14:paraId="6BE810DC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Min. 500 EPS (event per second), 5000 FPM (flows per minute)</w:t>
            </w:r>
          </w:p>
        </w:tc>
      </w:tr>
      <w:tr w:rsidR="006A7FC1" w:rsidRPr="00DE7FD3" w14:paraId="0A709B7D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494614A2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20925EC6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Dashboardy</w:t>
            </w:r>
          </w:p>
        </w:tc>
        <w:tc>
          <w:tcPr>
            <w:tcW w:w="5651" w:type="dxa"/>
            <w:shd w:val="clear" w:color="auto" w:fill="auto"/>
            <w:hideMark/>
          </w:tcPr>
          <w:p w14:paraId="2A4A9631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Uživatelské vytváření dashboardů (pracovních desek) včetně možnosti využití grafických prvků (grafy, mapy, histogramy apod.) i strukturovaných dat (tabulek)</w:t>
            </w:r>
          </w:p>
        </w:tc>
      </w:tr>
      <w:tr w:rsidR="006A7FC1" w:rsidRPr="00DE7FD3" w14:paraId="2C7C6155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1D09BB0B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1959440E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Export dat</w:t>
            </w:r>
          </w:p>
        </w:tc>
        <w:tc>
          <w:tcPr>
            <w:tcW w:w="5651" w:type="dxa"/>
            <w:shd w:val="clear" w:color="auto" w:fill="auto"/>
            <w:hideMark/>
          </w:tcPr>
          <w:p w14:paraId="10948343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Export dat do csv a/nebo xls - min. výsledky hledání </w:t>
            </w:r>
          </w:p>
        </w:tc>
      </w:tr>
      <w:tr w:rsidR="006A7FC1" w:rsidRPr="00DE7FD3" w14:paraId="658222F2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3AAEB200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5AEF85B6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Kanály </w:t>
            </w:r>
          </w:p>
        </w:tc>
        <w:tc>
          <w:tcPr>
            <w:tcW w:w="5651" w:type="dxa"/>
            <w:shd w:val="clear" w:color="auto" w:fill="auto"/>
            <w:hideMark/>
          </w:tcPr>
          <w:p w14:paraId="31E97D8C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Možnost vytváření kanálů - datových sad či toků - na základě pravidel (logických podmínek) a to i napříč různými zdroji. Podpora dalšího zpracování - tvorba alarmů, zobrazení na dashboardu, online odesílání do nadřazeného systému apod. </w:t>
            </w:r>
          </w:p>
        </w:tc>
      </w:tr>
      <w:tr w:rsidR="006A7FC1" w:rsidRPr="00DE7FD3" w14:paraId="000F5C2F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4C839BDE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6FFF7A73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Alerty, notifikace</w:t>
            </w:r>
          </w:p>
        </w:tc>
        <w:tc>
          <w:tcPr>
            <w:tcW w:w="5651" w:type="dxa"/>
            <w:shd w:val="clear" w:color="auto" w:fill="auto"/>
            <w:hideMark/>
          </w:tcPr>
          <w:p w14:paraId="37096FB6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Podpora vytváření alertů - překročení okamžitých či kumulovaných hodnot, zasílaní upozornění</w:t>
            </w:r>
          </w:p>
        </w:tc>
      </w:tr>
      <w:tr w:rsidR="006A7FC1" w:rsidRPr="00DE7FD3" w14:paraId="585D2401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685019FD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6401F17A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ActiveDirectory</w:t>
            </w:r>
          </w:p>
        </w:tc>
        <w:tc>
          <w:tcPr>
            <w:tcW w:w="5651" w:type="dxa"/>
            <w:shd w:val="clear" w:color="auto" w:fill="auto"/>
            <w:hideMark/>
          </w:tcPr>
          <w:p w14:paraId="3999B262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integrace s ActiveDirectory pro ověřování uživatelů, nastavení oprávnění min. administrátor a operátor</w:t>
            </w:r>
          </w:p>
        </w:tc>
      </w:tr>
      <w:tr w:rsidR="006A7FC1" w:rsidRPr="00DE7FD3" w14:paraId="2D5076F1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083B225E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5FA2281E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Vyhledávání</w:t>
            </w:r>
          </w:p>
        </w:tc>
        <w:tc>
          <w:tcPr>
            <w:tcW w:w="5651" w:type="dxa"/>
            <w:shd w:val="clear" w:color="auto" w:fill="auto"/>
            <w:hideMark/>
          </w:tcPr>
          <w:p w14:paraId="6AE9FB09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Rychlé a intuitivní vyhledávání v záznamech napříč všemi zdroji i při velkých objemech dat (řády TB). Jednoduchý dotazovací jazyk. Rychlá vyhledávání či filtrování bez tvorby dotazů - např. výběrem v kontextovém menu vybraného pole uloženého záznamu.</w:t>
            </w:r>
          </w:p>
        </w:tc>
      </w:tr>
      <w:tr w:rsidR="006A7FC1" w:rsidRPr="00DE7FD3" w14:paraId="1DE3F359" w14:textId="77777777" w:rsidTr="00497431">
        <w:trPr>
          <w:trHeight w:val="20"/>
        </w:trPr>
        <w:tc>
          <w:tcPr>
            <w:tcW w:w="1727" w:type="dxa"/>
            <w:vMerge/>
            <w:vAlign w:val="center"/>
          </w:tcPr>
          <w:p w14:paraId="02EFB9F8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</w:tcPr>
          <w:p w14:paraId="41BE1E55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Kompatibilita</w:t>
            </w:r>
          </w:p>
        </w:tc>
        <w:tc>
          <w:tcPr>
            <w:tcW w:w="5651" w:type="dxa"/>
            <w:shd w:val="clear" w:color="auto" w:fill="auto"/>
          </w:tcPr>
          <w:p w14:paraId="359E8869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Podpora provozu v prostředí nabízené serverové virtualizace</w:t>
            </w:r>
          </w:p>
        </w:tc>
      </w:tr>
      <w:tr w:rsidR="006A7FC1" w:rsidRPr="00DE7FD3" w14:paraId="72EF9708" w14:textId="77777777" w:rsidTr="00497431">
        <w:trPr>
          <w:trHeight w:val="20"/>
        </w:trPr>
        <w:tc>
          <w:tcPr>
            <w:tcW w:w="1727" w:type="dxa"/>
            <w:vMerge/>
            <w:vAlign w:val="center"/>
          </w:tcPr>
          <w:p w14:paraId="4CFB5095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</w:tcPr>
          <w:p w14:paraId="604F4742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Ukládání dat</w:t>
            </w:r>
          </w:p>
        </w:tc>
        <w:tc>
          <w:tcPr>
            <w:tcW w:w="5651" w:type="dxa"/>
            <w:shd w:val="clear" w:color="auto" w:fill="auto"/>
          </w:tcPr>
          <w:p w14:paraId="5C6D94BA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do databáze, případná databázová licence musí být součástí dodávky</w:t>
            </w:r>
          </w:p>
        </w:tc>
      </w:tr>
      <w:tr w:rsidR="006A7FC1" w:rsidRPr="00DE7FD3" w14:paraId="65D1887C" w14:textId="77777777" w:rsidTr="00497431">
        <w:trPr>
          <w:trHeight w:val="20"/>
        </w:trPr>
        <w:tc>
          <w:tcPr>
            <w:tcW w:w="1727" w:type="dxa"/>
            <w:vMerge/>
            <w:vAlign w:val="center"/>
          </w:tcPr>
          <w:p w14:paraId="6C820A96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</w:tcPr>
          <w:p w14:paraId="53DCFFEC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Výstupy</w:t>
            </w:r>
          </w:p>
        </w:tc>
        <w:tc>
          <w:tcPr>
            <w:tcW w:w="5651" w:type="dxa"/>
            <w:shd w:val="clear" w:color="auto" w:fill="auto"/>
          </w:tcPr>
          <w:p w14:paraId="6052DC12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Možnost výstupů do nadřazeného systému pro účely vzdáleného expertního dohledu. Zabezpečený přenos vhodným protokolem</w:t>
            </w:r>
          </w:p>
        </w:tc>
      </w:tr>
      <w:tr w:rsidR="006A7FC1" w:rsidRPr="00DE7FD3" w14:paraId="6D7B7D39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326DF71B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883" w:type="dxa"/>
            <w:shd w:val="clear" w:color="auto" w:fill="auto"/>
            <w:hideMark/>
          </w:tcPr>
          <w:p w14:paraId="3FAD9C87" w14:textId="77777777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>Záruka</w:t>
            </w:r>
          </w:p>
        </w:tc>
        <w:tc>
          <w:tcPr>
            <w:tcW w:w="5651" w:type="dxa"/>
            <w:shd w:val="clear" w:color="auto" w:fill="auto"/>
            <w:hideMark/>
          </w:tcPr>
          <w:p w14:paraId="025AB918" w14:textId="13C95AE2" w:rsidR="006A7FC1" w:rsidRPr="00DE7FD3" w:rsidRDefault="006A7FC1" w:rsidP="00497431">
            <w:pPr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min. </w:t>
            </w:r>
            <w:r w:rsidR="005F4895">
              <w:rPr>
                <w:rFonts w:asciiTheme="minorHAnsi" w:hAnsiTheme="minorHAnsi" w:cstheme="minorHAnsi"/>
                <w:sz w:val="16"/>
                <w:szCs w:val="16"/>
              </w:rPr>
              <w:t>24</w:t>
            </w:r>
            <w:r w:rsidRPr="00DE7FD3">
              <w:rPr>
                <w:rFonts w:asciiTheme="minorHAnsi" w:hAnsiTheme="minorHAnsi" w:cstheme="minorHAnsi"/>
                <w:sz w:val="16"/>
                <w:szCs w:val="16"/>
              </w:rPr>
              <w:t xml:space="preserve"> měsíců včetně poskytnutí opravných verzí</w:t>
            </w:r>
          </w:p>
        </w:tc>
      </w:tr>
    </w:tbl>
    <w:p w14:paraId="357FD3B2" w14:textId="77777777" w:rsidR="006A7FC1" w:rsidRPr="00DE7FD3" w:rsidRDefault="006A7FC1" w:rsidP="006A7FC1">
      <w:pPr>
        <w:spacing w:after="269" w:line="259" w:lineRule="auto"/>
        <w:ind w:left="0" w:firstLine="0"/>
        <w:rPr>
          <w:rFonts w:asciiTheme="minorHAnsi" w:hAnsiTheme="minorHAnsi" w:cstheme="minorHAnsi"/>
        </w:rPr>
      </w:pPr>
    </w:p>
    <w:p w14:paraId="56E593FA" w14:textId="77777777" w:rsidR="006A7FC1" w:rsidRDefault="006A7FC1" w:rsidP="006A7FC1">
      <w:pPr>
        <w:spacing w:after="0" w:line="259" w:lineRule="auto"/>
        <w:ind w:left="0" w:firstLine="0"/>
        <w:rPr>
          <w:rFonts w:asciiTheme="minorHAnsi" w:hAnsiTheme="minorHAnsi" w:cstheme="minorHAnsi"/>
          <w:b/>
          <w:sz w:val="20"/>
          <w:szCs w:val="20"/>
        </w:rPr>
      </w:pPr>
    </w:p>
    <w:p w14:paraId="406AC140" w14:textId="77777777" w:rsidR="006A7FC1" w:rsidRPr="00DE7FD3" w:rsidRDefault="006A7FC1" w:rsidP="006A7FC1">
      <w:pPr>
        <w:spacing w:after="0" w:line="259" w:lineRule="auto"/>
        <w:ind w:left="0" w:firstLine="0"/>
        <w:rPr>
          <w:rFonts w:asciiTheme="minorHAnsi" w:hAnsiTheme="minorHAnsi" w:cstheme="minorHAnsi"/>
        </w:rPr>
      </w:pPr>
    </w:p>
    <w:p w14:paraId="5A848F83" w14:textId="77777777" w:rsidR="006A7FC1" w:rsidRDefault="006A7FC1" w:rsidP="006A7FC1">
      <w:pPr>
        <w:rPr>
          <w:rFonts w:asciiTheme="minorHAnsi" w:hAnsiTheme="minorHAnsi" w:cstheme="minorHAnsi"/>
        </w:rPr>
      </w:pPr>
    </w:p>
    <w:p w14:paraId="2A827792" w14:textId="77777777" w:rsidR="002A289B" w:rsidRDefault="002A289B" w:rsidP="006A7FC1">
      <w:pPr>
        <w:rPr>
          <w:rFonts w:asciiTheme="minorHAnsi" w:hAnsiTheme="minorHAnsi" w:cstheme="minorHAnsi"/>
        </w:rPr>
      </w:pPr>
    </w:p>
    <w:p w14:paraId="6A31F3DA" w14:textId="77777777" w:rsidR="002A289B" w:rsidRDefault="002A289B" w:rsidP="006A7FC1">
      <w:pPr>
        <w:rPr>
          <w:rFonts w:asciiTheme="minorHAnsi" w:hAnsiTheme="minorHAnsi" w:cstheme="minorHAnsi"/>
        </w:rPr>
      </w:pPr>
    </w:p>
    <w:p w14:paraId="1964EDE8" w14:textId="77777777" w:rsidR="002A289B" w:rsidRDefault="002A289B" w:rsidP="006A7FC1">
      <w:pPr>
        <w:rPr>
          <w:rFonts w:asciiTheme="minorHAnsi" w:hAnsiTheme="minorHAnsi" w:cstheme="minorHAnsi"/>
        </w:rPr>
      </w:pPr>
    </w:p>
    <w:p w14:paraId="50078C7C" w14:textId="77777777" w:rsidR="002A289B" w:rsidRDefault="002A289B" w:rsidP="006A7FC1">
      <w:pPr>
        <w:rPr>
          <w:rFonts w:asciiTheme="minorHAnsi" w:hAnsiTheme="minorHAnsi" w:cstheme="minorHAnsi"/>
        </w:rPr>
      </w:pPr>
    </w:p>
    <w:p w14:paraId="4CA55B85" w14:textId="77777777" w:rsidR="002A289B" w:rsidRPr="00DE7FD3" w:rsidRDefault="002A289B" w:rsidP="006A7FC1">
      <w:pPr>
        <w:rPr>
          <w:rFonts w:asciiTheme="minorHAnsi" w:hAnsiTheme="minorHAnsi" w:cstheme="minorHAnsi"/>
        </w:rPr>
      </w:pPr>
    </w:p>
    <w:p w14:paraId="7EB4DB6C" w14:textId="77777777" w:rsidR="006A7FC1" w:rsidRDefault="006A7FC1" w:rsidP="006A7FC1">
      <w:pPr>
        <w:spacing w:after="0" w:line="259" w:lineRule="auto"/>
        <w:ind w:left="0" w:firstLine="0"/>
        <w:rPr>
          <w:rFonts w:asciiTheme="minorHAnsi" w:hAnsiTheme="minorHAnsi" w:cstheme="minorHAnsi"/>
          <w:b/>
          <w:sz w:val="20"/>
          <w:szCs w:val="20"/>
        </w:rPr>
      </w:pPr>
    </w:p>
    <w:p w14:paraId="5EF04BE5" w14:textId="7D8119FB" w:rsidR="006A7FC1" w:rsidRPr="005F4895" w:rsidRDefault="006A7FC1" w:rsidP="006A7FC1">
      <w:pPr>
        <w:spacing w:after="0" w:line="259" w:lineRule="auto"/>
        <w:ind w:left="0" w:firstLine="0"/>
        <w:rPr>
          <w:rFonts w:asciiTheme="minorHAnsi" w:hAnsiTheme="minorHAnsi" w:cstheme="minorHAnsi"/>
          <w:b/>
          <w:sz w:val="20"/>
          <w:szCs w:val="20"/>
        </w:rPr>
      </w:pPr>
      <w:r w:rsidRPr="005F4895">
        <w:rPr>
          <w:rFonts w:asciiTheme="minorHAnsi" w:hAnsiTheme="minorHAnsi" w:cstheme="minorHAnsi"/>
          <w:b/>
          <w:sz w:val="20"/>
          <w:szCs w:val="20"/>
        </w:rPr>
        <w:t>Příloha č.1</w:t>
      </w:r>
    </w:p>
    <w:p w14:paraId="5CCEB994" w14:textId="01B2454D" w:rsidR="00673498" w:rsidRPr="005F4895" w:rsidRDefault="00673498" w:rsidP="006A7FC1">
      <w:pPr>
        <w:spacing w:after="0" w:line="259" w:lineRule="auto"/>
        <w:ind w:left="0" w:firstLine="0"/>
        <w:rPr>
          <w:rFonts w:asciiTheme="minorHAnsi" w:hAnsiTheme="minorHAnsi" w:cstheme="minorHAnsi"/>
          <w:b/>
          <w:sz w:val="20"/>
          <w:szCs w:val="20"/>
        </w:rPr>
      </w:pPr>
    </w:p>
    <w:p w14:paraId="735C0C88" w14:textId="77777777" w:rsidR="00673498" w:rsidRPr="005F4895" w:rsidRDefault="00673498" w:rsidP="00673498">
      <w:pPr>
        <w:numPr>
          <w:ilvl w:val="0"/>
          <w:numId w:val="26"/>
        </w:numPr>
        <w:spacing w:after="135" w:line="249" w:lineRule="auto"/>
        <w:ind w:hanging="360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eastAsia="Cambria" w:hAnsiTheme="minorHAnsi" w:cstheme="minorHAnsi"/>
          <w:b/>
          <w:sz w:val="20"/>
          <w:szCs w:val="20"/>
        </w:rPr>
        <w:t xml:space="preserve">Konektivita školy k veřejnému internetu (WAN) </w:t>
      </w:r>
    </w:p>
    <w:p w14:paraId="2D59B332" w14:textId="77777777" w:rsidR="00673498" w:rsidRPr="005F4895" w:rsidRDefault="00673498" w:rsidP="00673498">
      <w:pPr>
        <w:numPr>
          <w:ilvl w:val="1"/>
          <w:numId w:val="26"/>
        </w:numPr>
        <w:spacing w:after="109" w:line="249" w:lineRule="auto"/>
        <w:ind w:hanging="650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eastAsia="Cambria" w:hAnsiTheme="minorHAnsi" w:cstheme="minorHAnsi"/>
          <w:b/>
          <w:sz w:val="20"/>
          <w:szCs w:val="20"/>
        </w:rPr>
        <w:t>Obecný popis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653C4D51" w14:textId="77777777" w:rsidR="00673498" w:rsidRPr="005F4895" w:rsidRDefault="00673498" w:rsidP="00673498">
      <w:pPr>
        <w:ind w:left="149" w:firstLine="0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lastRenderedPageBreak/>
        <w:t>Pro základní způsobilost projektu naplňujícího opatření „vnitřní konektivita škol“ musí příslušná škola zajistit kvalitní připojení ke službám veřejného internetu, a to i v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5F4895">
        <w:rPr>
          <w:rFonts w:asciiTheme="minorHAnsi" w:hAnsiTheme="minorHAnsi" w:cstheme="minorHAnsi"/>
          <w:sz w:val="20"/>
          <w:szCs w:val="20"/>
        </w:rPr>
        <w:t>případě, že vybavení pro připojení k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5F4895">
        <w:rPr>
          <w:rFonts w:asciiTheme="minorHAnsi" w:hAnsiTheme="minorHAnsi" w:cstheme="minorHAnsi"/>
          <w:sz w:val="20"/>
          <w:szCs w:val="20"/>
        </w:rPr>
        <w:t xml:space="preserve">internetu není předmětem projektové žádosti. 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556F198E" w14:textId="77777777" w:rsidR="00673498" w:rsidRPr="005F4895" w:rsidRDefault="00673498" w:rsidP="00673498">
      <w:pPr>
        <w:spacing w:after="139"/>
        <w:ind w:left="149" w:firstLine="0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 xml:space="preserve">Za toto připojení je považováno zajištění konektivity splňující následující parametry 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v </w:t>
      </w:r>
      <w:r w:rsidRPr="005F4895">
        <w:rPr>
          <w:rFonts w:asciiTheme="minorHAnsi" w:hAnsiTheme="minorHAnsi" w:cstheme="minorHAnsi"/>
          <w:sz w:val="20"/>
          <w:szCs w:val="20"/>
        </w:rPr>
        <w:t>době ukončení realizace a v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5F4895">
        <w:rPr>
          <w:rFonts w:asciiTheme="minorHAnsi" w:hAnsiTheme="minorHAnsi" w:cstheme="minorHAnsi"/>
          <w:sz w:val="20"/>
          <w:szCs w:val="20"/>
        </w:rPr>
        <w:t>průběhu udržitelnosti projektu.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22344377" w14:textId="77777777" w:rsidR="00673498" w:rsidRPr="005F4895" w:rsidRDefault="00673498" w:rsidP="00673498">
      <w:pPr>
        <w:numPr>
          <w:ilvl w:val="1"/>
          <w:numId w:val="26"/>
        </w:numPr>
        <w:spacing w:after="109" w:line="249" w:lineRule="auto"/>
        <w:ind w:hanging="650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eastAsia="Cambria" w:hAnsiTheme="minorHAnsi" w:cstheme="minorHAnsi"/>
          <w:b/>
          <w:sz w:val="20"/>
          <w:szCs w:val="20"/>
        </w:rPr>
        <w:t>Povinné parametry projektu: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4A0CEEC4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Šíře pásma (bandwidth) odpovídající 0,25 Mbps/žák či student</w:t>
      </w:r>
      <w:r w:rsidRPr="005F4895">
        <w:rPr>
          <w:rFonts w:asciiTheme="minorHAnsi" w:eastAsia="Cambria" w:hAnsiTheme="minorHAnsi" w:cstheme="minorHAnsi"/>
          <w:sz w:val="20"/>
          <w:szCs w:val="20"/>
          <w:vertAlign w:val="superscript"/>
        </w:rPr>
        <w:footnoteReference w:id="2"/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nebo 0,5 </w:t>
      </w:r>
      <w:r w:rsidRPr="005F4895">
        <w:rPr>
          <w:rFonts w:asciiTheme="minorHAnsi" w:hAnsiTheme="minorHAnsi" w:cstheme="minorHAnsi"/>
          <w:sz w:val="20"/>
          <w:szCs w:val="20"/>
        </w:rPr>
        <w:t>Mbps/koncové uživatelské zařízení</w:t>
      </w:r>
      <w:r w:rsidRPr="005F4895">
        <w:rPr>
          <w:rFonts w:asciiTheme="minorHAnsi" w:eastAsia="Cambria" w:hAnsiTheme="minorHAnsi" w:cstheme="minorHAnsi"/>
          <w:sz w:val="20"/>
          <w:szCs w:val="20"/>
          <w:vertAlign w:val="superscript"/>
        </w:rPr>
        <w:footnoteReference w:id="3"/>
      </w:r>
      <w:r w:rsidRPr="005F4895">
        <w:rPr>
          <w:rFonts w:asciiTheme="minorHAnsi" w:eastAsia="Cambria" w:hAnsiTheme="minorHAnsi" w:cstheme="minorHAnsi"/>
          <w:sz w:val="20"/>
          <w:szCs w:val="20"/>
          <w:vertAlign w:val="superscript"/>
        </w:rPr>
        <w:footnoteReference w:id="4"/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5F4895">
        <w:rPr>
          <w:rFonts w:asciiTheme="minorHAnsi" w:hAnsiTheme="minorHAnsi" w:cstheme="minorHAnsi"/>
          <w:sz w:val="20"/>
          <w:szCs w:val="20"/>
        </w:rPr>
        <w:t>a zároveň taková šířka pásma, která neomezuje provoz zařízení a uživatelů</w:t>
      </w:r>
      <w:r w:rsidRPr="005F4895">
        <w:rPr>
          <w:rFonts w:asciiTheme="minorHAnsi" w:eastAsia="Cambria" w:hAnsiTheme="minorHAnsi" w:cstheme="minorHAnsi"/>
          <w:sz w:val="20"/>
          <w:szCs w:val="20"/>
          <w:vertAlign w:val="superscript"/>
        </w:rPr>
        <w:footnoteReference w:id="5"/>
      </w:r>
      <w:r w:rsidRPr="005F4895">
        <w:rPr>
          <w:rFonts w:asciiTheme="minorHAnsi" w:hAnsiTheme="minorHAnsi" w:cstheme="minorHAnsi"/>
          <w:sz w:val="20"/>
          <w:szCs w:val="20"/>
        </w:rPr>
        <w:t xml:space="preserve">. Šíře pásma se vztahuje na počet žáků/studentů/koncových uživatelských zařízení v budově/areálu, kde se 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projekt realizuje.  </w:t>
      </w:r>
    </w:p>
    <w:p w14:paraId="6D30BA6E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eastAsia="Cambria" w:hAnsiTheme="minorHAnsi" w:cstheme="minorHAnsi"/>
          <w:sz w:val="20"/>
          <w:szCs w:val="20"/>
        </w:rPr>
        <w:t>Vlastn</w:t>
      </w:r>
      <w:r w:rsidRPr="005F4895">
        <w:rPr>
          <w:rFonts w:asciiTheme="minorHAnsi" w:hAnsiTheme="minorHAnsi" w:cstheme="minorHAnsi"/>
          <w:sz w:val="20"/>
          <w:szCs w:val="20"/>
        </w:rPr>
        <w:t>í nebo poskytovatelem přidělené veřejné IPv4 adresy.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016CF704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Zajištění monitoringu a logování NAT (RFC 2663) provozu za účelem dohledatelnosti veřejného provozu k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5F4895">
        <w:rPr>
          <w:rFonts w:asciiTheme="minorHAnsi" w:hAnsiTheme="minorHAnsi" w:cstheme="minorHAnsi"/>
          <w:sz w:val="20"/>
          <w:szCs w:val="20"/>
        </w:rPr>
        <w:t>vnitřnímu koncovému zařízení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v </w:t>
      </w:r>
      <w:r w:rsidRPr="005F4895">
        <w:rPr>
          <w:rFonts w:asciiTheme="minorHAnsi" w:hAnsiTheme="minorHAnsi" w:cstheme="minorHAnsi"/>
          <w:sz w:val="20"/>
          <w:szCs w:val="20"/>
        </w:rPr>
        <w:t>minimální délce 3 měsíců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. </w:t>
      </w:r>
    </w:p>
    <w:p w14:paraId="4C4CFB0A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Síťové zařízení podporující rate limit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ing, antispoofing, access listy - </w:t>
      </w:r>
      <w:r w:rsidRPr="005F4895">
        <w:rPr>
          <w:rFonts w:asciiTheme="minorHAnsi" w:hAnsiTheme="minorHAnsi" w:cstheme="minorHAnsi"/>
          <w:sz w:val="20"/>
          <w:szCs w:val="20"/>
        </w:rPr>
        <w:t xml:space="preserve">zařízení musí obsahovat všechny potřebné komponenty a licence pro zajištění řádné 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funkcionality. </w:t>
      </w:r>
    </w:p>
    <w:p w14:paraId="40479D61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Schopnost snadné/automatické rekonfigurace pravidel firewallu (access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5F4895">
        <w:rPr>
          <w:rFonts w:asciiTheme="minorHAnsi" w:hAnsiTheme="minorHAnsi" w:cstheme="minorHAnsi"/>
          <w:sz w:val="20"/>
          <w:szCs w:val="20"/>
        </w:rPr>
        <w:t>listů) na základě identifikovaných útoků.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166D6304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Zajištění šifrovaného přístupu (SSL/TLS) a podepsání DNSSEC domén pro služby školy dostupné online (např. emailové služby, webové servery, studijní a ekonomické agendy atp.).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7D7C3C95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Validující DNSSEC resolver na straně š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koly, nebo poskytovatele konektivity, </w:t>
      </w:r>
      <w:r w:rsidRPr="005F4895">
        <w:rPr>
          <w:rFonts w:asciiTheme="minorHAnsi" w:hAnsiTheme="minorHAnsi" w:cstheme="minorHAnsi"/>
          <w:sz w:val="20"/>
          <w:szCs w:val="20"/>
        </w:rPr>
        <w:t xml:space="preserve">nebo otevřeným DNSSEC validujícím resolverem; 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222D1FCF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Software a firmware je aktualizován po dobu udržitelnosti projektu, jsou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-li aktualizace k dispozici.  </w:t>
      </w:r>
    </w:p>
    <w:p w14:paraId="382A0F75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Poskytovatel konektivity je schopen zajistit kontaktní bod pro komuni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kaci, </w:t>
      </w:r>
      <w:r w:rsidRPr="005F4895">
        <w:rPr>
          <w:rFonts w:asciiTheme="minorHAnsi" w:hAnsiTheme="minorHAnsi" w:cstheme="minorHAnsi"/>
          <w:sz w:val="20"/>
          <w:szCs w:val="20"/>
        </w:rPr>
        <w:t>trvalý monitoring dostupnosti konektivity, realizovat blokování nežádoucí komunikace zahlcující nebo jinak omezující konektivitu a systémy školy na straně poskytovatele na základě požadavku školy.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409FCB61" w14:textId="4D3B803D" w:rsidR="00673498" w:rsidRPr="005F4895" w:rsidRDefault="00673498" w:rsidP="00673498">
      <w:pPr>
        <w:spacing w:after="125" w:line="259" w:lineRule="auto"/>
        <w:ind w:left="149" w:firstLine="0"/>
        <w:rPr>
          <w:rFonts w:asciiTheme="minorHAnsi" w:eastAsia="Cambria" w:hAnsiTheme="minorHAnsi" w:cstheme="minorHAnsi"/>
          <w:sz w:val="20"/>
          <w:szCs w:val="20"/>
        </w:rPr>
      </w:pP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7EB388B6" w14:textId="77777777" w:rsidR="00673498" w:rsidRPr="005F4895" w:rsidRDefault="00673498" w:rsidP="00673498">
      <w:pPr>
        <w:spacing w:after="125" w:line="259" w:lineRule="auto"/>
        <w:ind w:left="149" w:firstLine="0"/>
        <w:rPr>
          <w:rFonts w:asciiTheme="minorHAnsi" w:hAnsiTheme="minorHAnsi" w:cstheme="minorHAnsi"/>
          <w:sz w:val="20"/>
          <w:szCs w:val="20"/>
        </w:rPr>
      </w:pPr>
    </w:p>
    <w:p w14:paraId="4D4A13D7" w14:textId="77777777" w:rsidR="00673498" w:rsidRPr="005F4895" w:rsidRDefault="00673498" w:rsidP="00673498">
      <w:pPr>
        <w:numPr>
          <w:ilvl w:val="1"/>
          <w:numId w:val="26"/>
        </w:numPr>
        <w:spacing w:after="109" w:line="249" w:lineRule="auto"/>
        <w:ind w:hanging="650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eastAsia="Cambria" w:hAnsiTheme="minorHAnsi" w:cstheme="minorHAnsi"/>
          <w:b/>
          <w:sz w:val="20"/>
          <w:szCs w:val="20"/>
        </w:rPr>
        <w:t xml:space="preserve">Doporučené parametry projektu: 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2DE80383" w14:textId="77777777" w:rsidR="00673498" w:rsidRPr="005F4895" w:rsidRDefault="00673498" w:rsidP="00673498">
      <w:pPr>
        <w:ind w:left="149" w:firstLine="0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Nad rámec těchto povinných parametrů je dále doporučeno v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projektu realizovat: </w:t>
      </w:r>
    </w:p>
    <w:p w14:paraId="38DB7B5A" w14:textId="77777777" w:rsidR="00673498" w:rsidRPr="005F4895" w:rsidRDefault="00673498" w:rsidP="00673498">
      <w:pPr>
        <w:numPr>
          <w:ilvl w:val="2"/>
          <w:numId w:val="26"/>
        </w:numPr>
        <w:spacing w:after="260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Symetrické připojení (zajištění konektivity) bez agregace a omezení, doporučujeme postupně směřovat ke kapacitě konektivity 1Gbps.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4EB054EB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Plná podpora připojení do veřejného internetu přes protokol IPv4 i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IPv6, </w:t>
      </w:r>
      <w:r w:rsidRPr="005F4895">
        <w:rPr>
          <w:rFonts w:asciiTheme="minorHAnsi" w:hAnsiTheme="minorHAnsi" w:cstheme="minorHAnsi"/>
          <w:sz w:val="20"/>
          <w:szCs w:val="20"/>
        </w:rPr>
        <w:t xml:space="preserve">včetně zajištění dostupnosti online služeb školy na IPv6 adresách. 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5DB6894C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Poskytovatel konektivity je schopen zajistit funkci systému incident response, monitoring a aktivní notifikaci anomálií síťového provozu, zamezení podvržení zdrojových IP adres (ant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i-spoofing), funkci pro </w:t>
      </w:r>
      <w:r w:rsidRPr="005F4895">
        <w:rPr>
          <w:rFonts w:asciiTheme="minorHAnsi" w:hAnsiTheme="minorHAnsi" w:cstheme="minorHAnsi"/>
          <w:sz w:val="20"/>
          <w:szCs w:val="20"/>
        </w:rPr>
        <w:t>blokování nežádoucí komunikace zahlcující nebo jinak omezující konektivitu a systémy školy pro zamezení zahlcení linky (např. RTBH, FlowSpec, služby AntiDDoS řešení), detekci a zamezení amplifikačních útoků, zabezpečení směrování síťového provozu pomocí RPKI a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5F4895">
        <w:rPr>
          <w:rFonts w:asciiTheme="minorHAnsi" w:hAnsiTheme="minorHAnsi" w:cstheme="minorHAnsi"/>
          <w:sz w:val="20"/>
          <w:szCs w:val="20"/>
        </w:rPr>
        <w:t>konfigurace odmítnutí nevalidních prefixů.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3EBDFEDA" w14:textId="77777777" w:rsidR="00673498" w:rsidRPr="005F4895" w:rsidRDefault="00673498" w:rsidP="00673498">
      <w:pPr>
        <w:numPr>
          <w:ilvl w:val="2"/>
          <w:numId w:val="26"/>
        </w:numPr>
        <w:spacing w:after="138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lastRenderedPageBreak/>
        <w:t>Antivirová kontrola internetového provozu.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19E6CDA9" w14:textId="77777777" w:rsidR="00673498" w:rsidRPr="005F4895" w:rsidRDefault="00673498" w:rsidP="00673498">
      <w:pPr>
        <w:numPr>
          <w:ilvl w:val="0"/>
          <w:numId w:val="26"/>
        </w:numPr>
        <w:spacing w:after="136" w:line="249" w:lineRule="auto"/>
        <w:ind w:hanging="360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eastAsia="Cambria" w:hAnsiTheme="minorHAnsi" w:cstheme="minorHAnsi"/>
          <w:b/>
          <w:sz w:val="20"/>
          <w:szCs w:val="20"/>
        </w:rPr>
        <w:t xml:space="preserve">Vnitřní konektivita školy (LAN a WLAN) </w:t>
      </w:r>
    </w:p>
    <w:p w14:paraId="466C856A" w14:textId="77777777" w:rsidR="00673498" w:rsidRPr="005F4895" w:rsidRDefault="00673498" w:rsidP="00673498">
      <w:pPr>
        <w:numPr>
          <w:ilvl w:val="1"/>
          <w:numId w:val="26"/>
        </w:numPr>
        <w:spacing w:after="109" w:line="249" w:lineRule="auto"/>
        <w:ind w:hanging="650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eastAsia="Cambria" w:hAnsiTheme="minorHAnsi" w:cstheme="minorHAnsi"/>
          <w:b/>
          <w:sz w:val="20"/>
          <w:szCs w:val="20"/>
        </w:rPr>
        <w:t>Obecný popis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4C47161D" w14:textId="77777777" w:rsidR="00673498" w:rsidRPr="005F4895" w:rsidRDefault="00673498" w:rsidP="00673498">
      <w:pPr>
        <w:spacing w:after="139"/>
        <w:ind w:left="149" w:firstLine="0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Vnitřní síťové prostředí školy pořizované v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5F4895">
        <w:rPr>
          <w:rFonts w:asciiTheme="minorHAnsi" w:hAnsiTheme="minorHAnsi" w:cstheme="minorHAnsi"/>
          <w:sz w:val="20"/>
          <w:szCs w:val="20"/>
        </w:rPr>
        <w:t xml:space="preserve">rámci projektu může být řešeno pevnou sítí, bezdrátovou sítí, nebo kombinací těchto síťových technologií. Připojení je nutné zajistit 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v </w:t>
      </w:r>
      <w:r w:rsidRPr="005F4895">
        <w:rPr>
          <w:rFonts w:asciiTheme="minorHAnsi" w:hAnsiTheme="minorHAnsi" w:cstheme="minorHAnsi"/>
          <w:sz w:val="20"/>
          <w:szCs w:val="20"/>
        </w:rPr>
        <w:t>prostorách dotčených hlavním projektem, rovněž je možné pokrýt ostatní prost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ory </w:t>
      </w:r>
      <w:r w:rsidRPr="005F4895">
        <w:rPr>
          <w:rFonts w:asciiTheme="minorHAnsi" w:hAnsiTheme="minorHAnsi" w:cstheme="minorHAnsi"/>
          <w:sz w:val="20"/>
          <w:szCs w:val="20"/>
        </w:rPr>
        <w:t>školy, včetně chodeb, jídelen, internátu a dalších školských zařízení. Potřebnost a účelnost takového pokrytí musí být odůvodněna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ve studii proveditelnosti. </w:t>
      </w:r>
    </w:p>
    <w:p w14:paraId="5E2831DF" w14:textId="77777777" w:rsidR="00673498" w:rsidRPr="005F4895" w:rsidRDefault="00673498" w:rsidP="00673498">
      <w:pPr>
        <w:numPr>
          <w:ilvl w:val="1"/>
          <w:numId w:val="26"/>
        </w:numPr>
        <w:spacing w:after="138" w:line="249" w:lineRule="auto"/>
        <w:ind w:hanging="650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eastAsia="Cambria" w:hAnsiTheme="minorHAnsi" w:cstheme="minorHAnsi"/>
          <w:b/>
          <w:sz w:val="20"/>
          <w:szCs w:val="20"/>
        </w:rPr>
        <w:t>Povinné parametry projektu (bez ohledu typ síťového připojení):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470E21F6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Systém správy uživatelů (Identity Management), tj. centrální databáze identit (LDAP, AD apod.) a její využití pro autentizaci uživatelů (žáci i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5F4895">
        <w:rPr>
          <w:rFonts w:asciiTheme="minorHAnsi" w:hAnsiTheme="minorHAnsi" w:cstheme="minorHAnsi"/>
          <w:sz w:val="20"/>
          <w:szCs w:val="20"/>
        </w:rPr>
        <w:t xml:space="preserve">učitelé) 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za </w:t>
      </w:r>
      <w:r w:rsidRPr="005F4895">
        <w:rPr>
          <w:rFonts w:asciiTheme="minorHAnsi" w:hAnsiTheme="minorHAnsi" w:cstheme="minorHAnsi"/>
          <w:sz w:val="20"/>
          <w:szCs w:val="20"/>
        </w:rPr>
        <w:t>účelem bezpečného a auditovatelného přístupu k síti, resp. službám.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5F4895">
        <w:rPr>
          <w:rFonts w:asciiTheme="minorHAnsi" w:hAnsiTheme="minorHAnsi" w:cstheme="minorHAnsi"/>
          <w:sz w:val="20"/>
          <w:szCs w:val="20"/>
        </w:rPr>
        <w:t xml:space="preserve">Využívání jednoho účtu více uživateli není povoleno (využívání 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tzv. </w:t>
      </w:r>
      <w:r w:rsidRPr="005F4895">
        <w:rPr>
          <w:rFonts w:asciiTheme="minorHAnsi" w:hAnsiTheme="minorHAnsi" w:cstheme="minorHAnsi"/>
          <w:sz w:val="20"/>
          <w:szCs w:val="20"/>
        </w:rPr>
        <w:t>anonymních účtů).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0439AE11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Logování přístupu uživatelů do sítě umožňující dohledání vazeb IP adresa –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5F4895">
        <w:rPr>
          <w:rFonts w:asciiTheme="minorHAnsi" w:hAnsiTheme="minorHAnsi" w:cstheme="minorHAnsi"/>
          <w:sz w:val="20"/>
          <w:szCs w:val="20"/>
        </w:rPr>
        <w:t>čas</w:t>
      </w:r>
      <w:r w:rsidRPr="005F4895">
        <w:rPr>
          <w:rFonts w:asciiTheme="minorHAnsi" w:eastAsia="Cambria" w:hAnsiTheme="minorHAnsi" w:cstheme="minorHAnsi"/>
          <w:sz w:val="20"/>
          <w:szCs w:val="20"/>
        </w:rPr>
        <w:t>-</w:t>
      </w:r>
      <w:r w:rsidRPr="005F4895">
        <w:rPr>
          <w:rFonts w:asciiTheme="minorHAnsi" w:hAnsiTheme="minorHAnsi" w:cstheme="minorHAnsi"/>
          <w:sz w:val="20"/>
          <w:szCs w:val="20"/>
        </w:rPr>
        <w:t>počítačový systém</w:t>
      </w:r>
      <w:r w:rsidRPr="005F4895">
        <w:rPr>
          <w:rFonts w:asciiTheme="minorHAnsi" w:eastAsia="Cambria" w:hAnsiTheme="minorHAnsi" w:cstheme="minorHAnsi"/>
          <w:sz w:val="20"/>
          <w:szCs w:val="20"/>
          <w:vertAlign w:val="superscript"/>
        </w:rPr>
        <w:footnoteReference w:id="6"/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. </w:t>
      </w:r>
    </w:p>
    <w:p w14:paraId="33D77188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Systémy zálohování a obnovy dat serverové infrastruktury.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6B2B4073" w14:textId="77777777" w:rsidR="00673498" w:rsidRPr="005F4895" w:rsidRDefault="00673498" w:rsidP="00673498">
      <w:pPr>
        <w:numPr>
          <w:ilvl w:val="2"/>
          <w:numId w:val="26"/>
        </w:numPr>
        <w:spacing w:after="13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Systémy pro antivirovou ochranu počítačových systémů, antispamovou ochranu poštovních serverů.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75547801" w14:textId="77777777" w:rsidR="00673498" w:rsidRPr="005F4895" w:rsidRDefault="00673498" w:rsidP="00673498">
      <w:pPr>
        <w:numPr>
          <w:ilvl w:val="1"/>
          <w:numId w:val="26"/>
        </w:numPr>
        <w:spacing w:after="136" w:line="249" w:lineRule="auto"/>
        <w:ind w:hanging="650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eastAsia="Cambria" w:hAnsiTheme="minorHAnsi" w:cstheme="minorHAnsi"/>
          <w:b/>
          <w:sz w:val="20"/>
          <w:szCs w:val="20"/>
        </w:rPr>
        <w:t>Povinné parametry projektu v oblasti pevné LAN: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448CC4DC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 xml:space="preserve">Minimální konektivita koncových uživatelských zařízení 1000 Mbps 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fullduplex. </w:t>
      </w:r>
    </w:p>
    <w:p w14:paraId="6769078F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 xml:space="preserve">Minimální konektivita serverů, aktivních síťových prvků, bezpečnostních zařízení (např. IPS, IDS, Next Generation Firewall aj.), datových úložišť (NAS) 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1000 Mbps fullduplex. </w:t>
      </w:r>
    </w:p>
    <w:p w14:paraId="4353D868" w14:textId="77777777" w:rsidR="00673498" w:rsidRPr="005F4895" w:rsidRDefault="00673498" w:rsidP="00673498">
      <w:pPr>
        <w:numPr>
          <w:ilvl w:val="2"/>
          <w:numId w:val="26"/>
        </w:numPr>
        <w:spacing w:after="332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Síťové prvky musí splňovat následující funkcionality: centrální směrovače a centrální přepínače (L2 i L3)</w:t>
      </w:r>
      <w:r w:rsidRPr="005F4895">
        <w:rPr>
          <w:rFonts w:asciiTheme="minorHAnsi" w:eastAsia="Cambria" w:hAnsiTheme="minorHAnsi" w:cstheme="minorHAnsi"/>
          <w:sz w:val="20"/>
          <w:szCs w:val="20"/>
          <w:vertAlign w:val="superscript"/>
        </w:rPr>
        <w:footnoteReference w:id="7"/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s </w:t>
      </w:r>
      <w:r w:rsidRPr="005F4895">
        <w:rPr>
          <w:rFonts w:asciiTheme="minorHAnsi" w:hAnsiTheme="minorHAnsi" w:cstheme="minorHAnsi"/>
          <w:sz w:val="20"/>
          <w:szCs w:val="20"/>
        </w:rPr>
        <w:t xml:space="preserve">neblokující architekturou přepínacího subsystému (wire speed), management, podpora 802.1Q VLAN (možnost </w:t>
      </w:r>
    </w:p>
    <w:p w14:paraId="1A9B3547" w14:textId="77777777" w:rsidR="00673498" w:rsidRPr="005F4895" w:rsidRDefault="00673498" w:rsidP="00673498">
      <w:pPr>
        <w:ind w:left="1373" w:firstLine="0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 xml:space="preserve">tvorby virtuálních sítí 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- </w:t>
      </w:r>
      <w:r w:rsidRPr="005F4895">
        <w:rPr>
          <w:rFonts w:asciiTheme="minorHAnsi" w:hAnsiTheme="minorHAnsi" w:cstheme="minorHAnsi"/>
          <w:sz w:val="20"/>
          <w:szCs w:val="20"/>
        </w:rPr>
        <w:t>VLAN), základní bezpečnostní prvky proti zneužití přístupu k síti [např. MAC based omezení (port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-sec), 802.1X autentizace aj.].  </w:t>
      </w:r>
    </w:p>
    <w:p w14:paraId="4F57A8C1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Strukturovaná kabeláž pro připojení počítačových systémů a dalších zařízení (tiskárny, servery, AP aj.).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70F1DB49" w14:textId="77777777" w:rsidR="00673498" w:rsidRPr="005F4895" w:rsidRDefault="00673498" w:rsidP="00673498">
      <w:pPr>
        <w:numPr>
          <w:ilvl w:val="2"/>
          <w:numId w:val="26"/>
        </w:numPr>
        <w:spacing w:after="13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 xml:space="preserve">Páteřní rozvody mezi budovami v areálu, kde probíhá výuka nebo příprava na ni, realizovány prostřednictvím optických vláken nebo metalických kabelů. Vztahuje se na  budovu/areál, kde se projekt realizuje. 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0976844C" w14:textId="77777777" w:rsidR="00673498" w:rsidRPr="005F4895" w:rsidRDefault="00673498" w:rsidP="00673498">
      <w:pPr>
        <w:numPr>
          <w:ilvl w:val="1"/>
          <w:numId w:val="26"/>
        </w:numPr>
        <w:spacing w:after="136" w:line="249" w:lineRule="auto"/>
        <w:ind w:hanging="650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eastAsia="Cambria" w:hAnsiTheme="minorHAnsi" w:cstheme="minorHAnsi"/>
          <w:b/>
          <w:sz w:val="20"/>
          <w:szCs w:val="20"/>
        </w:rPr>
        <w:t>Minimální parametry projektu v případě řešení bezdrátových sítí (WLAN):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22BE05FE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Návrh topologie Wi</w:t>
      </w:r>
      <w:r w:rsidRPr="005F4895">
        <w:rPr>
          <w:rFonts w:asciiTheme="minorHAnsi" w:eastAsia="Cambria" w:hAnsiTheme="minorHAnsi" w:cstheme="minorHAnsi"/>
          <w:sz w:val="20"/>
          <w:szCs w:val="20"/>
        </w:rPr>
        <w:t>-</w:t>
      </w:r>
      <w:r w:rsidRPr="005F4895">
        <w:rPr>
          <w:rFonts w:asciiTheme="minorHAnsi" w:hAnsiTheme="minorHAnsi" w:cstheme="minorHAnsi"/>
          <w:sz w:val="20"/>
          <w:szCs w:val="20"/>
        </w:rPr>
        <w:t xml:space="preserve">Fi sítě a analýza pokrytí signálem počítající 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s </w:t>
      </w:r>
      <w:r w:rsidRPr="005F4895">
        <w:rPr>
          <w:rFonts w:asciiTheme="minorHAnsi" w:hAnsiTheme="minorHAnsi" w:cstheme="minorHAnsi"/>
          <w:sz w:val="20"/>
          <w:szCs w:val="20"/>
        </w:rPr>
        <w:t>konzistentní Wi</w:t>
      </w:r>
      <w:r w:rsidRPr="005F4895">
        <w:rPr>
          <w:rFonts w:asciiTheme="minorHAnsi" w:eastAsia="Cambria" w:hAnsiTheme="minorHAnsi" w:cstheme="minorHAnsi"/>
          <w:sz w:val="20"/>
          <w:szCs w:val="20"/>
        </w:rPr>
        <w:t>-</w:t>
      </w:r>
      <w:r w:rsidRPr="005F4895">
        <w:rPr>
          <w:rFonts w:asciiTheme="minorHAnsi" w:hAnsiTheme="minorHAnsi" w:cstheme="minorHAnsi"/>
          <w:sz w:val="20"/>
          <w:szCs w:val="20"/>
        </w:rPr>
        <w:t>Fi službou v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5F4895">
        <w:rPr>
          <w:rFonts w:asciiTheme="minorHAnsi" w:hAnsiTheme="minorHAnsi" w:cstheme="minorHAnsi"/>
          <w:sz w:val="20"/>
          <w:szCs w:val="20"/>
        </w:rPr>
        <w:t>příslušných prostorách školy a s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kapacitami </w:t>
      </w:r>
      <w:r w:rsidRPr="005F4895">
        <w:rPr>
          <w:rFonts w:asciiTheme="minorHAnsi" w:hAnsiTheme="minorHAnsi" w:cstheme="minorHAnsi"/>
          <w:sz w:val="20"/>
          <w:szCs w:val="20"/>
        </w:rPr>
        <w:t>pro provoz mobilních zařízení pedagogického sboru i studentů.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6EF8A575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Zabezpečení minimálně AES šifrováním a standardem WPA2</w:t>
      </w:r>
      <w:r w:rsidRPr="005F4895">
        <w:rPr>
          <w:rFonts w:asciiTheme="minorHAnsi" w:eastAsia="Cambria" w:hAnsiTheme="minorHAnsi" w:cstheme="minorHAnsi"/>
          <w:sz w:val="20"/>
          <w:szCs w:val="20"/>
        </w:rPr>
        <w:t>-Enterprise nebo WPA3-</w:t>
      </w:r>
      <w:r w:rsidRPr="005F4895">
        <w:rPr>
          <w:rFonts w:asciiTheme="minorHAnsi" w:hAnsiTheme="minorHAnsi" w:cstheme="minorHAnsi"/>
          <w:sz w:val="20"/>
          <w:szCs w:val="20"/>
        </w:rPr>
        <w:t xml:space="preserve">Enterprise, multi SSID, ACL pro filtrování provozu. 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53F05E95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Zajištění vzájemně oddělených sítí pro zaměstnance školy, žáky/studenty školy a externí zařízení (hosty).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47695551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Podpora mechanismu izolace uživatelů.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2EFAE070" w14:textId="77777777" w:rsidR="00673498" w:rsidRPr="005F4895" w:rsidRDefault="00673498" w:rsidP="00673498">
      <w:pPr>
        <w:numPr>
          <w:ilvl w:val="2"/>
          <w:numId w:val="26"/>
        </w:numPr>
        <w:spacing w:after="140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eastAsia="Cambria" w:hAnsiTheme="minorHAnsi" w:cstheme="minorHAnsi"/>
          <w:sz w:val="20"/>
          <w:szCs w:val="20"/>
        </w:rPr>
        <w:lastRenderedPageBreak/>
        <w:t>Podpora standardu IEEE 802.11ac (Wi-</w:t>
      </w:r>
      <w:r w:rsidRPr="005F4895">
        <w:rPr>
          <w:rFonts w:asciiTheme="minorHAnsi" w:hAnsiTheme="minorHAnsi" w:cstheme="minorHAnsi"/>
          <w:sz w:val="20"/>
          <w:szCs w:val="20"/>
        </w:rPr>
        <w:t>Fi 5) a případně novějších (Wi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-Fi 6), </w:t>
      </w:r>
      <w:r w:rsidRPr="005F4895">
        <w:rPr>
          <w:rFonts w:asciiTheme="minorHAnsi" w:hAnsiTheme="minorHAnsi" w:cstheme="minorHAnsi"/>
          <w:sz w:val="20"/>
          <w:szCs w:val="20"/>
        </w:rPr>
        <w:t>současná funkce AP v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5F4895">
        <w:rPr>
          <w:rFonts w:asciiTheme="minorHAnsi" w:hAnsiTheme="minorHAnsi" w:cstheme="minorHAnsi"/>
          <w:sz w:val="20"/>
          <w:szCs w:val="20"/>
        </w:rPr>
        <w:t xml:space="preserve">pásmu 2,4 a 5 GHz a novějších protokolů a pásem. 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6981049F" w14:textId="77777777" w:rsidR="00673498" w:rsidRPr="005F4895" w:rsidRDefault="00673498" w:rsidP="00673498">
      <w:pPr>
        <w:numPr>
          <w:ilvl w:val="1"/>
          <w:numId w:val="26"/>
        </w:numPr>
        <w:spacing w:after="109" w:line="249" w:lineRule="auto"/>
        <w:ind w:hanging="650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eastAsia="Cambria" w:hAnsiTheme="minorHAnsi" w:cstheme="minorHAnsi"/>
          <w:b/>
          <w:sz w:val="20"/>
          <w:szCs w:val="20"/>
        </w:rPr>
        <w:t>Doporučené parametry projektu (bez ohledu typ síťového připojení):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159B4319" w14:textId="77777777" w:rsidR="00673498" w:rsidRPr="005F4895" w:rsidRDefault="00673498" w:rsidP="00673498">
      <w:pPr>
        <w:spacing w:after="136"/>
        <w:ind w:left="0" w:firstLine="0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Nad rámec těchto povinných parametrů je dále doporučeno v projektu realizovat: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0069C8D0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Logování provozu za účelem dohledatelnosti na úroveň koncového uživatele.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754985E9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Řešení dočasných přístupů (hosté, brigádníci, praktikanti, zákonní zástupci, externí subjekty) a systému blokace Wi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-Fi v </w:t>
      </w:r>
      <w:r w:rsidRPr="005F4895">
        <w:rPr>
          <w:rFonts w:asciiTheme="minorHAnsi" w:hAnsiTheme="minorHAnsi" w:cstheme="minorHAnsi"/>
          <w:sz w:val="20"/>
          <w:szCs w:val="20"/>
        </w:rPr>
        <w:t>určitém čase.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20A33E40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 xml:space="preserve">Federované služby autentizace a autorizace (včetně aktivního zapojení do národních vzdělávacích federací (např. aktvní zapojení do federovaného systému </w:t>
      </w:r>
      <w:hyperlink r:id="rId10">
        <w:r w:rsidRPr="005F4895">
          <w:rPr>
            <w:rFonts w:asciiTheme="minorHAnsi" w:eastAsia="Cambria" w:hAnsiTheme="minorHAnsi" w:cstheme="minorHAnsi"/>
            <w:sz w:val="20"/>
            <w:szCs w:val="20"/>
          </w:rPr>
          <w:t>www.eduroam.cz</w:t>
        </w:r>
      </w:hyperlink>
      <w:hyperlink r:id="rId11">
        <w:r w:rsidRPr="005F4895">
          <w:rPr>
            <w:rFonts w:asciiTheme="minorHAnsi" w:eastAsia="Cambria" w:hAnsiTheme="minorHAnsi" w:cstheme="minorHAnsi"/>
            <w:sz w:val="20"/>
            <w:szCs w:val="20"/>
          </w:rPr>
          <w:t>)</w:t>
        </w:r>
      </w:hyperlink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.  </w:t>
      </w:r>
    </w:p>
    <w:p w14:paraId="3197CFD4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Centralizovaná architektura správy Wi</w:t>
      </w:r>
      <w:r w:rsidRPr="005F4895">
        <w:rPr>
          <w:rFonts w:asciiTheme="minorHAnsi" w:eastAsia="Cambria" w:hAnsiTheme="minorHAnsi" w:cstheme="minorHAnsi"/>
          <w:sz w:val="20"/>
          <w:szCs w:val="20"/>
        </w:rPr>
        <w:t>-</w:t>
      </w:r>
      <w:r w:rsidRPr="005F4895">
        <w:rPr>
          <w:rFonts w:asciiTheme="minorHAnsi" w:hAnsiTheme="minorHAnsi" w:cstheme="minorHAnsi"/>
          <w:sz w:val="20"/>
          <w:szCs w:val="20"/>
        </w:rPr>
        <w:t>Fi sítě (centrální řadič, centrální management, tzv. thin access pointy, popř. alespoň centrální řešení distribuce konfigurací s podporou automatického rozložení zátěže klientů, roamingu mezi spravované access pointy a automatickým laděním kanálů a síly signálu včetně detekce a reakce na non</w:t>
      </w:r>
      <w:r w:rsidRPr="005F4895">
        <w:rPr>
          <w:rFonts w:asciiTheme="minorHAnsi" w:eastAsia="Cambria" w:hAnsiTheme="minorHAnsi" w:cstheme="minorHAnsi"/>
          <w:sz w:val="20"/>
          <w:szCs w:val="20"/>
        </w:rPr>
        <w:t>-Wi-</w:t>
      </w:r>
      <w:r w:rsidRPr="005F4895">
        <w:rPr>
          <w:rFonts w:asciiTheme="minorHAnsi" w:hAnsiTheme="minorHAnsi" w:cstheme="minorHAnsi"/>
          <w:sz w:val="20"/>
          <w:szCs w:val="20"/>
        </w:rPr>
        <w:t>Fi rušení).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280CC2CC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 xml:space="preserve">Doporučená podpora pro ověřování uživatelů oproti databázi účtů [např. </w:t>
      </w:r>
    </w:p>
    <w:p w14:paraId="0C99CA3A" w14:textId="77777777" w:rsidR="00673498" w:rsidRPr="005F4895" w:rsidRDefault="00673498" w:rsidP="00673498">
      <w:pPr>
        <w:ind w:left="1373" w:firstLine="0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pomocí protokolu IEEE 802.1X vůči centrální evidenci uživatelů (např. LDAP, MS AD) nebo pomocí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Captive portalu]. </w:t>
      </w:r>
    </w:p>
    <w:p w14:paraId="02EFDCCE" w14:textId="77777777" w:rsidR="00673498" w:rsidRPr="005F4895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Propojení aktivních prvků a důležitých systémů (např. Servery, NAS, propojení budov) rychlostí 10 Gbps, včetně uplinku.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46F6741F" w14:textId="77777777" w:rsidR="00673498" w:rsidRPr="005F4895" w:rsidRDefault="00673498" w:rsidP="00673498">
      <w:pPr>
        <w:spacing w:after="125" w:line="259" w:lineRule="auto"/>
        <w:ind w:left="149" w:firstLine="0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77D1A652" w14:textId="77777777" w:rsidR="00673498" w:rsidRPr="005F4895" w:rsidRDefault="00673498" w:rsidP="00673498">
      <w:pPr>
        <w:numPr>
          <w:ilvl w:val="0"/>
          <w:numId w:val="26"/>
        </w:numPr>
        <w:spacing w:after="109" w:line="249" w:lineRule="auto"/>
        <w:ind w:hanging="360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eastAsia="Cambria" w:hAnsiTheme="minorHAnsi" w:cstheme="minorHAnsi"/>
          <w:b/>
          <w:sz w:val="20"/>
          <w:szCs w:val="20"/>
        </w:rPr>
        <w:t xml:space="preserve">Další doporučené bezpečnostní prvky projektu </w:t>
      </w:r>
    </w:p>
    <w:p w14:paraId="40E69F8F" w14:textId="77777777" w:rsidR="00673498" w:rsidRPr="005F4895" w:rsidRDefault="00673498" w:rsidP="00673498">
      <w:pPr>
        <w:spacing w:after="139"/>
        <w:ind w:left="7" w:hanging="7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Nad rámec povinných parametrů uvedených v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bodech 1 a 2 </w:t>
      </w:r>
      <w:r w:rsidRPr="005F4895">
        <w:rPr>
          <w:rFonts w:asciiTheme="minorHAnsi" w:hAnsiTheme="minorHAnsi" w:cstheme="minorHAnsi"/>
          <w:sz w:val="20"/>
          <w:szCs w:val="20"/>
        </w:rPr>
        <w:t xml:space="preserve">je dále doporučeno v projektu 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realizovat: </w:t>
      </w:r>
    </w:p>
    <w:p w14:paraId="6A840FE2" w14:textId="77777777" w:rsidR="00673498" w:rsidRPr="005F4895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eastAsia="Cambria" w:hAnsiTheme="minorHAnsi" w:cstheme="minorHAnsi"/>
          <w:sz w:val="20"/>
          <w:szCs w:val="20"/>
        </w:rPr>
        <w:t>S</w:t>
      </w:r>
      <w:r w:rsidRPr="005F4895">
        <w:rPr>
          <w:rFonts w:asciiTheme="minorHAnsi" w:hAnsiTheme="minorHAnsi" w:cstheme="minorHAnsi"/>
          <w:sz w:val="20"/>
          <w:szCs w:val="20"/>
        </w:rPr>
        <w:t xml:space="preserve">ystémy nebo zařízení pro sledování infrastruktury sítě a sledování IP provozu sítě </w:t>
      </w:r>
      <w:r w:rsidRPr="005F4895">
        <w:rPr>
          <w:rFonts w:asciiTheme="minorHAnsi" w:eastAsia="Cambria" w:hAnsiTheme="minorHAnsi" w:cstheme="minorHAnsi"/>
          <w:sz w:val="20"/>
          <w:szCs w:val="20"/>
        </w:rPr>
        <w:t>(</w:t>
      </w:r>
      <w:r w:rsidRPr="005F4895">
        <w:rPr>
          <w:rFonts w:asciiTheme="minorHAnsi" w:hAnsiTheme="minorHAnsi" w:cstheme="minorHAnsi"/>
          <w:sz w:val="20"/>
          <w:szCs w:val="20"/>
        </w:rPr>
        <w:t xml:space="preserve">umožňující funkce RFC 3917 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- IPFIX nebo ekvivalent). </w:t>
      </w:r>
    </w:p>
    <w:p w14:paraId="67623042" w14:textId="77777777" w:rsidR="00673498" w:rsidRPr="005F4895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Systémy schopné detekovat nelegitimní provoz nebo síťové anomálie.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3CE2480A" w14:textId="77777777" w:rsidR="00673498" w:rsidRPr="005F4895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 xml:space="preserve">Systémy vyhodnocování a správy událostí a bezpečnostních incidentů (log 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management, incident management). </w:t>
      </w:r>
    </w:p>
    <w:p w14:paraId="4FF28F55" w14:textId="77777777" w:rsidR="00673498" w:rsidRPr="005F4895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 xml:space="preserve">Systémy pro monitorování funkčnosti síťové a serverové infrastruktury. 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277198B5" w14:textId="77777777" w:rsidR="00673498" w:rsidRPr="005F4895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Zařízení umožňující kontrolu http a https provozu, kateg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orizaci a selekci </w:t>
      </w:r>
      <w:r w:rsidRPr="005F4895">
        <w:rPr>
          <w:rFonts w:asciiTheme="minorHAnsi" w:hAnsiTheme="minorHAnsi" w:cstheme="minorHAnsi"/>
          <w:sz w:val="20"/>
          <w:szCs w:val="20"/>
        </w:rPr>
        <w:t>obsahu dostupného pro vybrané skupiny uživatel (učitel, žák), blokování nežádoucích kategorií obsahu.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4BFC0FA6" w14:textId="77777777" w:rsidR="00673498" w:rsidRPr="005F4895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 xml:space="preserve">Systémy uživatelské podpory naplňující principy ITIL (HelpDesk, 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ServiceDesk aj.). </w:t>
      </w:r>
    </w:p>
    <w:p w14:paraId="1FF1407A" w14:textId="77777777" w:rsidR="00673498" w:rsidRPr="005F4895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Nástroje pro centrální správu a audit ICT prostředků.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054354C0" w14:textId="77777777" w:rsidR="00673498" w:rsidRPr="005F4895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hAnsiTheme="minorHAnsi" w:cstheme="minorHAnsi"/>
          <w:sz w:val="20"/>
          <w:szCs w:val="20"/>
        </w:rPr>
        <w:t>Podpora vzdáleného přístupu (VPN).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031707B8" w14:textId="77777777" w:rsidR="00673498" w:rsidRPr="005F4895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eastAsia="Cambria" w:hAnsiTheme="minorHAnsi" w:cstheme="minorHAnsi"/>
          <w:sz w:val="20"/>
          <w:szCs w:val="20"/>
        </w:rPr>
        <w:t>Zave</w:t>
      </w:r>
      <w:r w:rsidRPr="005F4895">
        <w:rPr>
          <w:rFonts w:asciiTheme="minorHAnsi" w:hAnsiTheme="minorHAnsi" w:cstheme="minorHAnsi"/>
          <w:sz w:val="20"/>
          <w:szCs w:val="20"/>
        </w:rPr>
        <w:t>dení více</w:t>
      </w:r>
      <w:r w:rsidRPr="005F4895">
        <w:rPr>
          <w:rFonts w:asciiTheme="minorHAnsi" w:eastAsia="Cambria" w:hAnsiTheme="minorHAnsi" w:cstheme="minorHAnsi"/>
          <w:sz w:val="20"/>
          <w:szCs w:val="20"/>
        </w:rPr>
        <w:t>-</w:t>
      </w:r>
      <w:r w:rsidRPr="005F4895">
        <w:rPr>
          <w:rFonts w:asciiTheme="minorHAnsi" w:hAnsiTheme="minorHAnsi" w:cstheme="minorHAnsi"/>
          <w:sz w:val="20"/>
          <w:szCs w:val="20"/>
        </w:rPr>
        <w:t>faktorové autentizace.</w:t>
      </w: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258FD9A3" w14:textId="77777777" w:rsidR="00673498" w:rsidRPr="005F4895" w:rsidRDefault="00673498" w:rsidP="00673498">
      <w:pPr>
        <w:spacing w:after="0" w:line="259" w:lineRule="auto"/>
        <w:ind w:left="149" w:firstLine="0"/>
        <w:rPr>
          <w:rFonts w:asciiTheme="minorHAnsi" w:hAnsiTheme="minorHAnsi" w:cstheme="minorHAnsi"/>
          <w:sz w:val="20"/>
          <w:szCs w:val="20"/>
        </w:rPr>
      </w:pPr>
      <w:r w:rsidRPr="005F4895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6D0411F3" w14:textId="50318D70" w:rsidR="00673498" w:rsidRPr="005F4895" w:rsidRDefault="00673498" w:rsidP="006A7FC1">
      <w:pPr>
        <w:spacing w:after="0" w:line="259" w:lineRule="auto"/>
        <w:ind w:left="0" w:firstLine="0"/>
        <w:rPr>
          <w:rFonts w:asciiTheme="minorHAnsi" w:hAnsiTheme="minorHAnsi" w:cstheme="minorHAnsi"/>
          <w:b/>
          <w:sz w:val="20"/>
          <w:szCs w:val="20"/>
        </w:rPr>
      </w:pPr>
    </w:p>
    <w:sectPr w:rsidR="00673498" w:rsidRPr="005F4895" w:rsidSect="0049743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65" w:right="1415" w:bottom="1712" w:left="1416" w:header="71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A9956" w14:textId="77777777" w:rsidR="00B25AC9" w:rsidRDefault="00B25AC9" w:rsidP="006A7FC1">
      <w:pPr>
        <w:spacing w:after="0" w:line="240" w:lineRule="auto"/>
      </w:pPr>
      <w:r>
        <w:separator/>
      </w:r>
    </w:p>
  </w:endnote>
  <w:endnote w:type="continuationSeparator" w:id="0">
    <w:p w14:paraId="76D84E94" w14:textId="77777777" w:rsidR="00B25AC9" w:rsidRDefault="00B25AC9" w:rsidP="006A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SimSun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C3B38" w14:textId="77777777" w:rsidR="00A770F3" w:rsidRDefault="00A770F3">
    <w:pPr>
      <w:tabs>
        <w:tab w:val="right" w:pos="9075"/>
      </w:tabs>
      <w:spacing w:after="0" w:line="259" w:lineRule="auto"/>
      <w:ind w:left="0" w:firstLine="0"/>
    </w:pPr>
    <w:r>
      <w:rPr>
        <w:rFonts w:ascii="Calibri" w:eastAsia="Calibri" w:hAnsi="Calibri" w:cs="Calibri"/>
        <w:sz w:val="18"/>
      </w:rPr>
      <w:tab/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10</w:t>
    </w:r>
    <w:r>
      <w:rPr>
        <w:sz w:val="18"/>
      </w:rPr>
      <w:fldChar w:fldCharType="end"/>
    </w:r>
    <w:r>
      <w:rPr>
        <w:sz w:val="18"/>
      </w:rPr>
      <w:t xml:space="preserve"> z </w:t>
    </w:r>
    <w:r>
      <w:rPr>
        <w:sz w:val="18"/>
      </w:rPr>
      <w:fldChar w:fldCharType="begin"/>
    </w:r>
    <w:r>
      <w:rPr>
        <w:sz w:val="18"/>
      </w:rPr>
      <w:instrText xml:space="preserve"> NUMPAGES   \* MERGEFORMAT </w:instrText>
    </w:r>
    <w:r>
      <w:rPr>
        <w:sz w:val="18"/>
      </w:rPr>
      <w:fldChar w:fldCharType="separate"/>
    </w:r>
    <w:r>
      <w:rPr>
        <w:sz w:val="18"/>
      </w:rPr>
      <w:t>12</w:t>
    </w:r>
    <w:r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8FC36" w14:textId="77777777" w:rsidR="00A770F3" w:rsidRDefault="00A770F3">
    <w:pPr>
      <w:tabs>
        <w:tab w:val="right" w:pos="9075"/>
      </w:tabs>
      <w:spacing w:after="0" w:line="259" w:lineRule="auto"/>
      <w:ind w:left="0" w:firstLine="0"/>
    </w:pPr>
    <w:r>
      <w:rPr>
        <w:rFonts w:ascii="Calibri" w:eastAsia="Calibri" w:hAnsi="Calibri" w:cs="Calibri"/>
        <w:sz w:val="18"/>
      </w:rPr>
      <w:tab/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 w:rsidRPr="00C81850">
      <w:rPr>
        <w:noProof/>
        <w:sz w:val="18"/>
      </w:rPr>
      <w:t>16</w:t>
    </w:r>
    <w:r>
      <w:rPr>
        <w:sz w:val="18"/>
      </w:rPr>
      <w:fldChar w:fldCharType="end"/>
    </w:r>
    <w:r>
      <w:rPr>
        <w:sz w:val="18"/>
      </w:rPr>
      <w:t xml:space="preserve"> z </w:t>
    </w:r>
    <w:r>
      <w:rPr>
        <w:noProof/>
        <w:sz w:val="18"/>
      </w:rPr>
      <w:fldChar w:fldCharType="begin"/>
    </w:r>
    <w:r>
      <w:rPr>
        <w:noProof/>
        <w:sz w:val="18"/>
      </w:rPr>
      <w:instrText xml:space="preserve"> NUMPAGES   \* MERGEFORMAT </w:instrText>
    </w:r>
    <w:r>
      <w:rPr>
        <w:noProof/>
        <w:sz w:val="18"/>
      </w:rPr>
      <w:fldChar w:fldCharType="separate"/>
    </w:r>
    <w:r>
      <w:rPr>
        <w:noProof/>
        <w:sz w:val="18"/>
      </w:rPr>
      <w:t>16</w:t>
    </w:r>
    <w:r>
      <w:rPr>
        <w:noProof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F9A1C" w14:textId="77777777" w:rsidR="00A770F3" w:rsidRDefault="00A770F3">
    <w:pPr>
      <w:tabs>
        <w:tab w:val="right" w:pos="9075"/>
      </w:tabs>
      <w:spacing w:after="0" w:line="259" w:lineRule="auto"/>
      <w:ind w:left="0" w:firstLine="0"/>
    </w:pPr>
    <w:r>
      <w:rPr>
        <w:rFonts w:ascii="Calibri" w:eastAsia="Calibri" w:hAnsi="Calibri" w:cs="Calibri"/>
        <w:sz w:val="18"/>
      </w:rPr>
      <w:tab/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10</w:t>
    </w:r>
    <w:r>
      <w:rPr>
        <w:sz w:val="18"/>
      </w:rPr>
      <w:fldChar w:fldCharType="end"/>
    </w:r>
    <w:r>
      <w:rPr>
        <w:sz w:val="18"/>
      </w:rPr>
      <w:t xml:space="preserve"> z </w:t>
    </w:r>
    <w:r>
      <w:rPr>
        <w:sz w:val="18"/>
      </w:rPr>
      <w:fldChar w:fldCharType="begin"/>
    </w:r>
    <w:r>
      <w:rPr>
        <w:sz w:val="18"/>
      </w:rPr>
      <w:instrText xml:space="preserve"> NUMPAGES   \* MERGEFORMAT </w:instrText>
    </w:r>
    <w:r>
      <w:rPr>
        <w:sz w:val="18"/>
      </w:rPr>
      <w:fldChar w:fldCharType="separate"/>
    </w:r>
    <w:r>
      <w:rPr>
        <w:sz w:val="18"/>
      </w:rPr>
      <w:t>12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CAE79" w14:textId="77777777" w:rsidR="00B25AC9" w:rsidRDefault="00B25AC9" w:rsidP="006A7FC1">
      <w:pPr>
        <w:spacing w:after="0" w:line="240" w:lineRule="auto"/>
      </w:pPr>
      <w:r>
        <w:separator/>
      </w:r>
    </w:p>
  </w:footnote>
  <w:footnote w:type="continuationSeparator" w:id="0">
    <w:p w14:paraId="1F6BAAFB" w14:textId="77777777" w:rsidR="00B25AC9" w:rsidRDefault="00B25AC9" w:rsidP="006A7FC1">
      <w:pPr>
        <w:spacing w:after="0" w:line="240" w:lineRule="auto"/>
      </w:pPr>
      <w:r>
        <w:continuationSeparator/>
      </w:r>
    </w:p>
  </w:footnote>
  <w:footnote w:id="1">
    <w:p w14:paraId="676B9C98" w14:textId="77777777" w:rsidR="00A770F3" w:rsidRPr="00F33719" w:rsidRDefault="00A770F3" w:rsidP="006A7FC1">
      <w:pPr>
        <w:pStyle w:val="Textpoznpodarou"/>
        <w:rPr>
          <w:rFonts w:asciiTheme="minorHAnsi" w:hAnsiTheme="minorHAnsi" w:cstheme="minorHAnsi"/>
        </w:rPr>
      </w:pPr>
    </w:p>
  </w:footnote>
  <w:footnote w:id="2">
    <w:p w14:paraId="31D026C9" w14:textId="77777777" w:rsidR="00673498" w:rsidRDefault="00673498" w:rsidP="00673498">
      <w:pPr>
        <w:pStyle w:val="footnotedescription"/>
        <w:spacing w:line="259" w:lineRule="auto"/>
        <w:ind w:left="149" w:firstLine="0"/>
      </w:pPr>
      <w:r>
        <w:rPr>
          <w:rStyle w:val="footnotemark"/>
        </w:rPr>
        <w:footnoteRef/>
      </w:r>
      <w:r>
        <w:t xml:space="preserve"> Počet žáků/studentů je definovaný celkovým počtem žáků/studentů školy. </w:t>
      </w:r>
    </w:p>
  </w:footnote>
  <w:footnote w:id="3">
    <w:p w14:paraId="196CB0AF" w14:textId="77777777" w:rsidR="00673498" w:rsidRDefault="00673498" w:rsidP="00673498">
      <w:pPr>
        <w:pStyle w:val="footnotedescription"/>
      </w:pPr>
      <w:r>
        <w:rPr>
          <w:rStyle w:val="footnotemark"/>
        </w:rPr>
        <w:footnoteRef/>
      </w:r>
      <w:r>
        <w:t xml:space="preserve"> Koncové uživatelské zařízení je počítačový systém, který je aktivně využíván uživatelem (např. žákem, studentem nebo zaměstnancem školy) ke vzdělávacím či pracovním účelům (typicky počítač, notebook, tablet apod.). </w:t>
      </w:r>
    </w:p>
  </w:footnote>
  <w:footnote w:id="4">
    <w:p w14:paraId="79C2DDDF" w14:textId="77777777" w:rsidR="00673498" w:rsidRDefault="00673498" w:rsidP="00673498">
      <w:pPr>
        <w:pStyle w:val="footnotedescription"/>
        <w:spacing w:line="259" w:lineRule="auto"/>
        <w:ind w:left="149" w:firstLine="0"/>
      </w:pPr>
      <w:r>
        <w:rPr>
          <w:rStyle w:val="footnotemark"/>
        </w:rPr>
        <w:footnoteRef/>
      </w:r>
      <w:r>
        <w:t xml:space="preserve"> Metrika vhodná typicky pro školy bez mobilních popř. BYOD zařízení </w:t>
      </w:r>
    </w:p>
  </w:footnote>
  <w:footnote w:id="5">
    <w:p w14:paraId="43C6ABF9" w14:textId="77777777" w:rsidR="00673498" w:rsidRDefault="00673498" w:rsidP="00673498">
      <w:pPr>
        <w:pStyle w:val="footnotedescription"/>
      </w:pPr>
      <w:r>
        <w:rPr>
          <w:rStyle w:val="footnotemark"/>
        </w:rPr>
        <w:footnoteRef/>
      </w:r>
      <w:r>
        <w:t xml:space="preserve"> Definováno jako saturace šířky pásma připojení k veřejnému internetu, která ani ve špičkách nedosáhne, a to ani krátkodobě 100 %. </w:t>
      </w:r>
    </w:p>
  </w:footnote>
  <w:footnote w:id="6">
    <w:p w14:paraId="37C041F4" w14:textId="77777777" w:rsidR="00673498" w:rsidRDefault="00673498" w:rsidP="00673498">
      <w:pPr>
        <w:pStyle w:val="footnotedescription"/>
        <w:spacing w:line="244" w:lineRule="auto"/>
      </w:pPr>
      <w:r>
        <w:rPr>
          <w:rStyle w:val="footnotemark"/>
        </w:rPr>
        <w:footnoteRef/>
      </w:r>
      <w:r>
        <w:t xml:space="preserve"> Počítačový systém je každý prvek informačních a komunikačních technologií využívající pro svoji činnost jak hardware, tak software. Pro účely standardů jsou rozlišována: 1. koncová uživatelská zařízení (např. osobní počítače, notebooky, tablety, mobily aj.) a 2. servery, síťové prvky, datová úložiště apod.  </w:t>
      </w:r>
    </w:p>
  </w:footnote>
  <w:footnote w:id="7">
    <w:p w14:paraId="65AF06F4" w14:textId="77777777" w:rsidR="00673498" w:rsidRDefault="00673498" w:rsidP="00673498">
      <w:pPr>
        <w:pStyle w:val="footnotedescription"/>
      </w:pPr>
      <w:r>
        <w:rPr>
          <w:rStyle w:val="footnotemark"/>
        </w:rPr>
        <w:footnoteRef/>
      </w:r>
      <w:r>
        <w:t xml:space="preserve"> Požadavek se týká prvků, přes které je veden veškerý provoz, resp. jde o centrální prvky. Podružné přepínače (chodbové, učebnové) musí splňovat pouze požadavek na neblokující architekturou přepínacího subsystému.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FBC72" w14:textId="77777777" w:rsidR="00A770F3" w:rsidRDefault="00A770F3">
    <w:pPr>
      <w:spacing w:after="0" w:line="259" w:lineRule="auto"/>
      <w:ind w:left="0" w:firstLine="0"/>
    </w:pPr>
    <w:r>
      <w:rPr>
        <w:sz w:val="20"/>
      </w:rPr>
      <w:t xml:space="preserve">Technická specifikace k veřejné zakázce „Konsolidace IT a nové služby TC ORP Boskovice – Konsolidace IT </w:t>
    </w:r>
  </w:p>
  <w:p w14:paraId="437D38B5" w14:textId="77777777" w:rsidR="00A770F3" w:rsidRDefault="00A770F3">
    <w:pPr>
      <w:spacing w:after="0" w:line="259" w:lineRule="auto"/>
      <w:ind w:left="0" w:firstLine="0"/>
    </w:pPr>
    <w:r>
      <w:rPr>
        <w:sz w:val="20"/>
      </w:rPr>
      <w:t>TC ORP Boskovice“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BFFA1" w14:textId="77777777" w:rsidR="00A770F3" w:rsidRPr="006A616E" w:rsidRDefault="00A770F3" w:rsidP="0049743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AAB61" w14:textId="77777777" w:rsidR="00A770F3" w:rsidRDefault="00A770F3">
    <w:pPr>
      <w:spacing w:after="0" w:line="259" w:lineRule="auto"/>
      <w:ind w:left="0" w:firstLine="0"/>
    </w:pPr>
    <w:r>
      <w:rPr>
        <w:sz w:val="20"/>
      </w:rPr>
      <w:t xml:space="preserve">Technická specifikace k veřejné zakázce „Konsolidace IT a nové služby TC ORP Boskovice – Konsolidace IT </w:t>
    </w:r>
  </w:p>
  <w:p w14:paraId="366D8A9F" w14:textId="77777777" w:rsidR="00A770F3" w:rsidRDefault="00A770F3">
    <w:pPr>
      <w:spacing w:after="0" w:line="259" w:lineRule="auto"/>
      <w:ind w:left="0" w:firstLine="0"/>
    </w:pPr>
    <w:r>
      <w:rPr>
        <w:sz w:val="20"/>
      </w:rPr>
      <w:t>TC ORP Boskovice“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7FDB"/>
    <w:multiLevelType w:val="hybridMultilevel"/>
    <w:tmpl w:val="6CF8CC2C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F7D29"/>
    <w:multiLevelType w:val="hybridMultilevel"/>
    <w:tmpl w:val="DB8C0BAC"/>
    <w:lvl w:ilvl="0" w:tplc="2530033E">
      <w:start w:val="1"/>
      <w:numFmt w:val="bullet"/>
      <w:lvlText w:val="•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663404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96CF10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A6E7E6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069AA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444308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C8568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32C960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D42172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5E1739"/>
    <w:multiLevelType w:val="hybridMultilevel"/>
    <w:tmpl w:val="1A92AF7E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501C9"/>
    <w:multiLevelType w:val="hybridMultilevel"/>
    <w:tmpl w:val="44D89724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933120"/>
    <w:multiLevelType w:val="multilevel"/>
    <w:tmpl w:val="503C9B7E"/>
    <w:lvl w:ilvl="0">
      <w:start w:val="1"/>
      <w:numFmt w:val="decimal"/>
      <w:lvlText w:val="K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2A2E2A"/>
    <w:multiLevelType w:val="hybridMultilevel"/>
    <w:tmpl w:val="923ECE0A"/>
    <w:lvl w:ilvl="0" w:tplc="06B6CF40">
      <w:start w:val="1"/>
      <w:numFmt w:val="bullet"/>
      <w:lvlText w:val="•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8EF084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3AB150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80C7D6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DA134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36E596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AEE48E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707DF8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D2793C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977829"/>
    <w:multiLevelType w:val="hybridMultilevel"/>
    <w:tmpl w:val="2B98BFE0"/>
    <w:lvl w:ilvl="0" w:tplc="9FC0094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86EB26">
      <w:start w:val="1"/>
      <w:numFmt w:val="bullet"/>
      <w:lvlText w:val="o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166FCE">
      <w:start w:val="1"/>
      <w:numFmt w:val="bullet"/>
      <w:lvlText w:val="▪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B8B8F2">
      <w:start w:val="1"/>
      <w:numFmt w:val="bullet"/>
      <w:lvlText w:val="•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9EEDF0">
      <w:start w:val="1"/>
      <w:numFmt w:val="bullet"/>
      <w:lvlText w:val="o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D20E58">
      <w:start w:val="1"/>
      <w:numFmt w:val="bullet"/>
      <w:lvlText w:val="▪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C8C298">
      <w:start w:val="1"/>
      <w:numFmt w:val="bullet"/>
      <w:lvlText w:val="•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AA40BA">
      <w:start w:val="1"/>
      <w:numFmt w:val="bullet"/>
      <w:lvlText w:val="o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B467F2">
      <w:start w:val="1"/>
      <w:numFmt w:val="bullet"/>
      <w:lvlText w:val="▪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CB2957"/>
    <w:multiLevelType w:val="hybridMultilevel"/>
    <w:tmpl w:val="53C64BE8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D05E9B"/>
    <w:multiLevelType w:val="hybridMultilevel"/>
    <w:tmpl w:val="3FF4CD3C"/>
    <w:lvl w:ilvl="0" w:tplc="2670F78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200CC52E">
      <w:start w:val="1"/>
      <w:numFmt w:val="bullet"/>
      <w:lvlText w:val="o"/>
      <w:lvlJc w:val="left"/>
      <w:pPr>
        <w:ind w:left="11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E818719E">
      <w:start w:val="1"/>
      <w:numFmt w:val="bullet"/>
      <w:lvlText w:val="▪"/>
      <w:lvlJc w:val="left"/>
      <w:pPr>
        <w:ind w:left="18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238C30A0">
      <w:start w:val="1"/>
      <w:numFmt w:val="bullet"/>
      <w:lvlText w:val="•"/>
      <w:lvlJc w:val="left"/>
      <w:pPr>
        <w:ind w:left="2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DF7EA76C">
      <w:start w:val="1"/>
      <w:numFmt w:val="bullet"/>
      <w:lvlText w:val="o"/>
      <w:lvlJc w:val="left"/>
      <w:pPr>
        <w:ind w:left="3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8A64A7C4">
      <w:start w:val="1"/>
      <w:numFmt w:val="bullet"/>
      <w:lvlText w:val="▪"/>
      <w:lvlJc w:val="left"/>
      <w:pPr>
        <w:ind w:left="3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B4640478">
      <w:start w:val="1"/>
      <w:numFmt w:val="bullet"/>
      <w:lvlText w:val="•"/>
      <w:lvlJc w:val="left"/>
      <w:pPr>
        <w:ind w:left="4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BE7AC0BE">
      <w:start w:val="1"/>
      <w:numFmt w:val="bullet"/>
      <w:lvlText w:val="o"/>
      <w:lvlJc w:val="left"/>
      <w:pPr>
        <w:ind w:left="5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B4128F24">
      <w:start w:val="1"/>
      <w:numFmt w:val="bullet"/>
      <w:lvlText w:val="▪"/>
      <w:lvlJc w:val="left"/>
      <w:pPr>
        <w:ind w:left="6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580E00"/>
    <w:multiLevelType w:val="hybridMultilevel"/>
    <w:tmpl w:val="764E2FB0"/>
    <w:lvl w:ilvl="0" w:tplc="F7C4B06E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789E0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B8DBB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46AC5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80BBE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1CB33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4E3D8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EA327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8C53F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E8737F8"/>
    <w:multiLevelType w:val="hybridMultilevel"/>
    <w:tmpl w:val="AD6238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732B5"/>
    <w:multiLevelType w:val="hybridMultilevel"/>
    <w:tmpl w:val="F496D3F6"/>
    <w:lvl w:ilvl="0" w:tplc="312CF490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94968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8A43B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C4154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1460D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2C6E8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985D0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AC174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BCF20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09F0456"/>
    <w:multiLevelType w:val="multilevel"/>
    <w:tmpl w:val="503C9B7E"/>
    <w:lvl w:ilvl="0">
      <w:start w:val="1"/>
      <w:numFmt w:val="decimal"/>
      <w:lvlText w:val="K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3504893"/>
    <w:multiLevelType w:val="hybridMultilevel"/>
    <w:tmpl w:val="CDBC3FF0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62A8F"/>
    <w:multiLevelType w:val="hybridMultilevel"/>
    <w:tmpl w:val="D494C5C6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363ED7"/>
    <w:multiLevelType w:val="hybridMultilevel"/>
    <w:tmpl w:val="08867AEC"/>
    <w:lvl w:ilvl="0" w:tplc="463E09B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1AC02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902E3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B4C57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E4F32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D2031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883DF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7C3C7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8A530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C8A4839"/>
    <w:multiLevelType w:val="hybridMultilevel"/>
    <w:tmpl w:val="8392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44C64"/>
    <w:multiLevelType w:val="hybridMultilevel"/>
    <w:tmpl w:val="8E56D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26747D"/>
    <w:multiLevelType w:val="multilevel"/>
    <w:tmpl w:val="6546C50C"/>
    <w:lvl w:ilvl="0">
      <w:start w:val="1"/>
      <w:numFmt w:val="decimal"/>
      <w:lvlText w:val="K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30C5DF5"/>
    <w:multiLevelType w:val="multilevel"/>
    <w:tmpl w:val="503C9B7E"/>
    <w:lvl w:ilvl="0">
      <w:start w:val="1"/>
      <w:numFmt w:val="decimal"/>
      <w:lvlText w:val="K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3BB1C16"/>
    <w:multiLevelType w:val="multilevel"/>
    <w:tmpl w:val="53322CB2"/>
    <w:lvl w:ilvl="0">
      <w:start w:val="1"/>
      <w:numFmt w:val="decimal"/>
      <w:lvlText w:val="%1."/>
      <w:lvlJc w:val="left"/>
      <w:pPr>
        <w:ind w:left="509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7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B4A1969"/>
    <w:multiLevelType w:val="multilevel"/>
    <w:tmpl w:val="503C9B7E"/>
    <w:lvl w:ilvl="0">
      <w:start w:val="1"/>
      <w:numFmt w:val="decimal"/>
      <w:lvlText w:val="K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F2456EC"/>
    <w:multiLevelType w:val="hybridMultilevel"/>
    <w:tmpl w:val="D6ECADB8"/>
    <w:lvl w:ilvl="0" w:tplc="0B5AF002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6226F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7C2D4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26CA2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2C917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36261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301A4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08909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80B45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54C06A4"/>
    <w:multiLevelType w:val="multilevel"/>
    <w:tmpl w:val="8A5678DA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  <w:b w:val="0"/>
      </w:rPr>
    </w:lvl>
    <w:lvl w:ilvl="4">
      <w:start w:val="1"/>
      <w:numFmt w:val="lowerLetter"/>
      <w:pStyle w:val="Normln-msk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pStyle w:val="Textkomente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4" w15:restartNumberingAfterBreak="0">
    <w:nsid w:val="5AB51B2A"/>
    <w:multiLevelType w:val="hybridMultilevel"/>
    <w:tmpl w:val="C3FA096C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FA4D76"/>
    <w:multiLevelType w:val="hybridMultilevel"/>
    <w:tmpl w:val="C096F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8055C"/>
    <w:multiLevelType w:val="multilevel"/>
    <w:tmpl w:val="7B42F44C"/>
    <w:lvl w:ilvl="0">
      <w:start w:val="3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5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3271C6F"/>
    <w:multiLevelType w:val="hybridMultilevel"/>
    <w:tmpl w:val="8D64B694"/>
    <w:lvl w:ilvl="0" w:tplc="48BA868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D5028A"/>
    <w:multiLevelType w:val="multilevel"/>
    <w:tmpl w:val="503C9B7E"/>
    <w:lvl w:ilvl="0">
      <w:start w:val="1"/>
      <w:numFmt w:val="decimal"/>
      <w:lvlText w:val="K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70A3615C"/>
    <w:multiLevelType w:val="hybridMultilevel"/>
    <w:tmpl w:val="C592F150"/>
    <w:lvl w:ilvl="0" w:tplc="38FEF292">
      <w:start w:val="1"/>
      <w:numFmt w:val="bullet"/>
      <w:lvlText w:val="•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56AAD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E41CF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F4BB2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74C22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CA4A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E8D8B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C64C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E6C43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9615A93"/>
    <w:multiLevelType w:val="hybridMultilevel"/>
    <w:tmpl w:val="05C476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12154F"/>
    <w:multiLevelType w:val="hybridMultilevel"/>
    <w:tmpl w:val="74CC5A8A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20916"/>
    <w:multiLevelType w:val="hybridMultilevel"/>
    <w:tmpl w:val="A56E18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5519780">
    <w:abstractNumId w:val="6"/>
  </w:num>
  <w:num w:numId="2" w16cid:durableId="1114976875">
    <w:abstractNumId w:val="5"/>
  </w:num>
  <w:num w:numId="3" w16cid:durableId="1328290395">
    <w:abstractNumId w:val="15"/>
  </w:num>
  <w:num w:numId="4" w16cid:durableId="201327922">
    <w:abstractNumId w:val="8"/>
  </w:num>
  <w:num w:numId="5" w16cid:durableId="317929501">
    <w:abstractNumId w:val="29"/>
  </w:num>
  <w:num w:numId="6" w16cid:durableId="1218972453">
    <w:abstractNumId w:val="1"/>
  </w:num>
  <w:num w:numId="7" w16cid:durableId="2013216456">
    <w:abstractNumId w:val="11"/>
  </w:num>
  <w:num w:numId="8" w16cid:durableId="1952004587">
    <w:abstractNumId w:val="22"/>
  </w:num>
  <w:num w:numId="9" w16cid:durableId="64423776">
    <w:abstractNumId w:val="9"/>
  </w:num>
  <w:num w:numId="10" w16cid:durableId="626934645">
    <w:abstractNumId w:val="17"/>
  </w:num>
  <w:num w:numId="11" w16cid:durableId="1104151052">
    <w:abstractNumId w:val="10"/>
  </w:num>
  <w:num w:numId="12" w16cid:durableId="513419572">
    <w:abstractNumId w:val="23"/>
  </w:num>
  <w:num w:numId="13" w16cid:durableId="152646271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340593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644070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50847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36146127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00581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375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31318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14251489">
    <w:abstractNumId w:val="2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34319760">
    <w:abstractNumId w:val="16"/>
  </w:num>
  <w:num w:numId="23" w16cid:durableId="1998218264">
    <w:abstractNumId w:val="32"/>
  </w:num>
  <w:num w:numId="24" w16cid:durableId="1236088458">
    <w:abstractNumId w:val="27"/>
  </w:num>
  <w:num w:numId="25" w16cid:durableId="234708712">
    <w:abstractNumId w:val="30"/>
  </w:num>
  <w:num w:numId="26" w16cid:durableId="864250322">
    <w:abstractNumId w:val="20"/>
  </w:num>
  <w:num w:numId="27" w16cid:durableId="1789467256">
    <w:abstractNumId w:val="26"/>
  </w:num>
  <w:num w:numId="28" w16cid:durableId="2135712830">
    <w:abstractNumId w:val="25"/>
  </w:num>
  <w:num w:numId="29" w16cid:durableId="1626622180">
    <w:abstractNumId w:val="0"/>
  </w:num>
  <w:num w:numId="30" w16cid:durableId="1193687721">
    <w:abstractNumId w:val="13"/>
  </w:num>
  <w:num w:numId="31" w16cid:durableId="1510485371">
    <w:abstractNumId w:val="2"/>
  </w:num>
  <w:num w:numId="32" w16cid:durableId="108473218">
    <w:abstractNumId w:val="24"/>
  </w:num>
  <w:num w:numId="33" w16cid:durableId="1960530662">
    <w:abstractNumId w:val="31"/>
  </w:num>
  <w:num w:numId="34" w16cid:durableId="1819571138">
    <w:abstractNumId w:val="7"/>
  </w:num>
  <w:num w:numId="35" w16cid:durableId="1064567754">
    <w:abstractNumId w:val="3"/>
  </w:num>
  <w:num w:numId="36" w16cid:durableId="21283053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FC1"/>
    <w:rsid w:val="000027D8"/>
    <w:rsid w:val="0001159A"/>
    <w:rsid w:val="00056914"/>
    <w:rsid w:val="000664D6"/>
    <w:rsid w:val="00070E35"/>
    <w:rsid w:val="000742C9"/>
    <w:rsid w:val="00081D29"/>
    <w:rsid w:val="000E2620"/>
    <w:rsid w:val="0012733E"/>
    <w:rsid w:val="00133861"/>
    <w:rsid w:val="001658AC"/>
    <w:rsid w:val="001D4D2B"/>
    <w:rsid w:val="001D77F2"/>
    <w:rsid w:val="002A289B"/>
    <w:rsid w:val="0033398E"/>
    <w:rsid w:val="00352FC5"/>
    <w:rsid w:val="00392C82"/>
    <w:rsid w:val="003B12E3"/>
    <w:rsid w:val="003B1659"/>
    <w:rsid w:val="003C2ED7"/>
    <w:rsid w:val="003F1F94"/>
    <w:rsid w:val="004464CE"/>
    <w:rsid w:val="00472A53"/>
    <w:rsid w:val="00497431"/>
    <w:rsid w:val="004F3C70"/>
    <w:rsid w:val="00566680"/>
    <w:rsid w:val="005F4895"/>
    <w:rsid w:val="00616A8A"/>
    <w:rsid w:val="0066724D"/>
    <w:rsid w:val="00673498"/>
    <w:rsid w:val="006A7FC1"/>
    <w:rsid w:val="00757ECC"/>
    <w:rsid w:val="0079737C"/>
    <w:rsid w:val="008104BE"/>
    <w:rsid w:val="00816BD7"/>
    <w:rsid w:val="008232CA"/>
    <w:rsid w:val="008926DE"/>
    <w:rsid w:val="008A03C5"/>
    <w:rsid w:val="008B35B1"/>
    <w:rsid w:val="008E085B"/>
    <w:rsid w:val="00964427"/>
    <w:rsid w:val="00973A4B"/>
    <w:rsid w:val="00A41B32"/>
    <w:rsid w:val="00A770F3"/>
    <w:rsid w:val="00AA666F"/>
    <w:rsid w:val="00AC22BD"/>
    <w:rsid w:val="00AD25EB"/>
    <w:rsid w:val="00AD38B3"/>
    <w:rsid w:val="00AD6EE7"/>
    <w:rsid w:val="00AE4184"/>
    <w:rsid w:val="00B25AC9"/>
    <w:rsid w:val="00B5179F"/>
    <w:rsid w:val="00B766A9"/>
    <w:rsid w:val="00BA2651"/>
    <w:rsid w:val="00BB1CBD"/>
    <w:rsid w:val="00BC6399"/>
    <w:rsid w:val="00BF1C67"/>
    <w:rsid w:val="00C54AD0"/>
    <w:rsid w:val="00C81850"/>
    <w:rsid w:val="00CB3F41"/>
    <w:rsid w:val="00CD0D52"/>
    <w:rsid w:val="00D035A4"/>
    <w:rsid w:val="00D9777C"/>
    <w:rsid w:val="00DF5E84"/>
    <w:rsid w:val="00E17E00"/>
    <w:rsid w:val="00E81EA0"/>
    <w:rsid w:val="00EC33DF"/>
    <w:rsid w:val="00F35CC4"/>
    <w:rsid w:val="00F52ECA"/>
    <w:rsid w:val="00FA6E0C"/>
    <w:rsid w:val="00FD3584"/>
    <w:rsid w:val="00FD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B9B7A"/>
  <w15:docId w15:val="{DE32FFAB-2205-40AC-81BE-E40D20FF6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FC1"/>
    <w:pPr>
      <w:spacing w:after="86" w:line="270" w:lineRule="auto"/>
      <w:ind w:left="10" w:hanging="10"/>
    </w:pPr>
    <w:rPr>
      <w:rFonts w:ascii="Times New Roman" w:eastAsia="Times New Roman" w:hAnsi="Times New Roman" w:cs="Times New Roman"/>
      <w:color w:val="000000"/>
      <w:sz w:val="24"/>
      <w:lang w:eastAsia="cs-CZ"/>
    </w:rPr>
  </w:style>
  <w:style w:type="paragraph" w:styleId="Nadpis1">
    <w:name w:val="heading 1"/>
    <w:next w:val="Normln"/>
    <w:link w:val="Nadpis1Char"/>
    <w:uiPriority w:val="9"/>
    <w:unhideWhenUsed/>
    <w:qFormat/>
    <w:rsid w:val="006A7FC1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0E0E0"/>
      <w:spacing w:after="301" w:line="25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cs-CZ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-Odstavec"/>
    <w:link w:val="Nadpis2Char"/>
    <w:uiPriority w:val="99"/>
    <w:qFormat/>
    <w:rsid w:val="006A7FC1"/>
    <w:pPr>
      <w:keepNext/>
      <w:numPr>
        <w:ilvl w:val="1"/>
        <w:numId w:val="12"/>
      </w:numPr>
      <w:tabs>
        <w:tab w:val="left" w:pos="1418"/>
      </w:tabs>
      <w:spacing w:before="240" w:after="60" w:line="240" w:lineRule="auto"/>
      <w:outlineLvl w:val="1"/>
    </w:pPr>
    <w:rPr>
      <w:rFonts w:ascii="Arial" w:eastAsia="MS ??" w:hAnsi="Arial" w:cs="Arial"/>
      <w:b/>
      <w:i/>
      <w:iCs/>
      <w:color w:val="auto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9"/>
    <w:unhideWhenUsed/>
    <w:qFormat/>
    <w:rsid w:val="006A7FC1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A7FC1"/>
    <w:rPr>
      <w:rFonts w:ascii="Times New Roman" w:eastAsia="Times New Roman" w:hAnsi="Times New Roman" w:cs="Times New Roman"/>
      <w:b/>
      <w:color w:val="000000"/>
      <w:sz w:val="24"/>
      <w:shd w:val="clear" w:color="auto" w:fill="E0E0E0"/>
      <w:lang w:eastAsia="cs-CZ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9"/>
    <w:rsid w:val="006A7FC1"/>
    <w:rPr>
      <w:rFonts w:ascii="Arial" w:eastAsia="MS ??" w:hAnsi="Arial" w:cs="Arial"/>
      <w:b/>
      <w:i/>
      <w:iCs/>
      <w:sz w:val="24"/>
      <w:szCs w:val="28"/>
      <w:lang w:eastAsia="cs-CZ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basedOn w:val="Standardnpsmoodstavce"/>
    <w:link w:val="Nadpis3"/>
    <w:uiPriority w:val="99"/>
    <w:rsid w:val="006A7FC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customStyle="1" w:styleId="TableGrid">
    <w:name w:val="TableGrid"/>
    <w:rsid w:val="006A7FC1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rsid w:val="006A7FC1"/>
    <w:pPr>
      <w:spacing w:after="0" w:line="240" w:lineRule="auto"/>
      <w:ind w:left="142" w:hanging="142"/>
    </w:pPr>
    <w:rPr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A7FC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6A7FC1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6A7FC1"/>
    <w:pPr>
      <w:spacing w:after="0" w:line="240" w:lineRule="auto"/>
      <w:ind w:left="708" w:firstLine="0"/>
    </w:pPr>
    <w:rPr>
      <w:color w:val="auto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6A7FC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6A7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A7FC1"/>
    <w:rPr>
      <w:rFonts w:ascii="Times New Roman" w:eastAsia="Times New Roman" w:hAnsi="Times New Roman" w:cs="Times New Roman"/>
      <w:color w:val="000000"/>
      <w:sz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6A7FC1"/>
    <w:pPr>
      <w:spacing w:after="0" w:line="240" w:lineRule="auto"/>
      <w:ind w:left="0" w:firstLine="0"/>
    </w:pPr>
    <w:rPr>
      <w:rFonts w:ascii="Arial" w:eastAsiaTheme="minorHAnsi" w:hAnsi="Arial" w:cstheme="minorBidi"/>
      <w:color w:val="auto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A7FC1"/>
    <w:rPr>
      <w:rFonts w:ascii="Arial" w:hAnsi="Arial"/>
      <w:sz w:val="20"/>
      <w:szCs w:val="21"/>
    </w:rPr>
  </w:style>
  <w:style w:type="character" w:styleId="Hypertextovodkaz">
    <w:name w:val="Hyperlink"/>
    <w:basedOn w:val="Standardnpsmoodstavce"/>
    <w:uiPriority w:val="99"/>
    <w:semiHidden/>
    <w:unhideWhenUsed/>
    <w:rsid w:val="006A7FC1"/>
    <w:rPr>
      <w:color w:val="333333"/>
      <w:u w:val="single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6A7FC1"/>
    <w:pPr>
      <w:tabs>
        <w:tab w:val="num" w:pos="567"/>
      </w:tabs>
      <w:spacing w:after="120" w:line="240" w:lineRule="auto"/>
      <w:ind w:left="0" w:firstLine="0"/>
      <w:jc w:val="both"/>
    </w:pPr>
    <w:rPr>
      <w:rFonts w:eastAsia="MS ??"/>
      <w:color w:val="auto"/>
      <w:sz w:val="22"/>
      <w:szCs w:val="24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locked/>
    <w:rsid w:val="006A7FC1"/>
    <w:rPr>
      <w:rFonts w:ascii="Times New Roman" w:eastAsia="MS ??" w:hAnsi="Times New Roman" w:cs="Times New Roman"/>
      <w:szCs w:val="24"/>
    </w:rPr>
  </w:style>
  <w:style w:type="paragraph" w:customStyle="1" w:styleId="Normln-Psmeno">
    <w:name w:val="Normální - Písmeno"/>
    <w:basedOn w:val="Normln"/>
    <w:uiPriority w:val="99"/>
    <w:rsid w:val="006A7FC1"/>
    <w:pPr>
      <w:spacing w:after="120" w:line="240" w:lineRule="auto"/>
      <w:ind w:left="1134" w:hanging="850"/>
      <w:jc w:val="both"/>
    </w:pPr>
    <w:rPr>
      <w:rFonts w:eastAsia="MS ??"/>
      <w:color w:val="auto"/>
      <w:sz w:val="22"/>
      <w:szCs w:val="24"/>
    </w:rPr>
  </w:style>
  <w:style w:type="paragraph" w:customStyle="1" w:styleId="Normln-msk">
    <w:name w:val="Normální - Římská"/>
    <w:basedOn w:val="Normln"/>
    <w:uiPriority w:val="99"/>
    <w:rsid w:val="006A7FC1"/>
    <w:pPr>
      <w:numPr>
        <w:ilvl w:val="4"/>
        <w:numId w:val="12"/>
      </w:numPr>
      <w:tabs>
        <w:tab w:val="num" w:pos="1701"/>
        <w:tab w:val="left" w:pos="1985"/>
      </w:tabs>
      <w:spacing w:after="120" w:line="240" w:lineRule="auto"/>
      <w:jc w:val="both"/>
    </w:pPr>
    <w:rPr>
      <w:rFonts w:eastAsia="MS ??"/>
      <w:color w:val="auto"/>
      <w:sz w:val="22"/>
      <w:szCs w:val="24"/>
      <w:lang w:eastAsia="en-US"/>
    </w:rPr>
  </w:style>
  <w:style w:type="paragraph" w:styleId="Textkomente">
    <w:name w:val="annotation text"/>
    <w:basedOn w:val="Normln"/>
    <w:link w:val="TextkomenteChar"/>
    <w:uiPriority w:val="99"/>
    <w:semiHidden/>
    <w:rsid w:val="006A7FC1"/>
    <w:pPr>
      <w:numPr>
        <w:ilvl w:val="5"/>
        <w:numId w:val="12"/>
      </w:numPr>
      <w:spacing w:after="120" w:line="240" w:lineRule="auto"/>
      <w:jc w:val="both"/>
    </w:pPr>
    <w:rPr>
      <w:rFonts w:ascii="Cambria" w:eastAsia="MS ??" w:hAnsi="Cambria"/>
      <w:color w:val="auto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7FC1"/>
    <w:rPr>
      <w:rFonts w:ascii="Cambria" w:eastAsia="MS ??" w:hAnsi="Cambria" w:cs="Times New Roman"/>
      <w:sz w:val="20"/>
      <w:szCs w:val="20"/>
    </w:rPr>
  </w:style>
  <w:style w:type="character" w:styleId="Odkaznakoment">
    <w:name w:val="annotation reference"/>
    <w:uiPriority w:val="99"/>
    <w:rsid w:val="006A7FC1"/>
    <w:rPr>
      <w:rFonts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7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7FC1"/>
    <w:rPr>
      <w:rFonts w:ascii="Segoe UI" w:eastAsia="Times New Roman" w:hAnsi="Segoe UI" w:cs="Segoe UI"/>
      <w:color w:val="000000"/>
      <w:sz w:val="18"/>
      <w:szCs w:val="18"/>
      <w:lang w:eastAsia="cs-CZ"/>
    </w:rPr>
  </w:style>
  <w:style w:type="paragraph" w:styleId="Zpat">
    <w:name w:val="footer"/>
    <w:basedOn w:val="Normln"/>
    <w:link w:val="ZpatChar"/>
    <w:uiPriority w:val="99"/>
    <w:rsid w:val="006A7FC1"/>
    <w:pPr>
      <w:tabs>
        <w:tab w:val="center" w:pos="4320"/>
        <w:tab w:val="right" w:pos="8640"/>
      </w:tabs>
      <w:spacing w:after="120" w:line="240" w:lineRule="auto"/>
      <w:ind w:left="0" w:firstLine="0"/>
      <w:jc w:val="both"/>
    </w:pPr>
    <w:rPr>
      <w:rFonts w:ascii="Cambria" w:eastAsia="MS ??" w:hAnsi="Cambria"/>
      <w:color w:val="auto"/>
      <w:sz w:val="20"/>
      <w:szCs w:val="20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6A7FC1"/>
    <w:rPr>
      <w:rFonts w:ascii="Cambria" w:eastAsia="MS ??" w:hAnsi="Cambria" w:cs="Times New Roman"/>
      <w:sz w:val="20"/>
      <w:szCs w:val="20"/>
    </w:rPr>
  </w:style>
  <w:style w:type="table" w:styleId="Mkatabulky">
    <w:name w:val="Table Grid"/>
    <w:basedOn w:val="Normlntabulka"/>
    <w:uiPriority w:val="59"/>
    <w:rsid w:val="006A7F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672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footnotedescription">
    <w:name w:val="footnote description"/>
    <w:next w:val="Normln"/>
    <w:link w:val="footnotedescriptionChar"/>
    <w:hidden/>
    <w:rsid w:val="00673498"/>
    <w:pPr>
      <w:spacing w:after="0" w:line="254" w:lineRule="auto"/>
      <w:ind w:left="291" w:hanging="142"/>
    </w:pPr>
    <w:rPr>
      <w:rFonts w:ascii="Cambria" w:eastAsia="Cambria" w:hAnsi="Cambria" w:cs="Cambria"/>
      <w:i/>
      <w:color w:val="000000"/>
      <w:sz w:val="18"/>
      <w:lang w:eastAsia="cs-CZ"/>
    </w:rPr>
  </w:style>
  <w:style w:type="character" w:customStyle="1" w:styleId="footnotedescriptionChar">
    <w:name w:val="footnote description Char"/>
    <w:link w:val="footnotedescription"/>
    <w:rsid w:val="00673498"/>
    <w:rPr>
      <w:rFonts w:ascii="Cambria" w:eastAsia="Cambria" w:hAnsi="Cambria" w:cs="Cambria"/>
      <w:i/>
      <w:color w:val="000000"/>
      <w:sz w:val="18"/>
      <w:lang w:eastAsia="cs-CZ"/>
    </w:rPr>
  </w:style>
  <w:style w:type="character" w:customStyle="1" w:styleId="footnotemark">
    <w:name w:val="footnote mark"/>
    <w:hidden/>
    <w:rsid w:val="00673498"/>
    <w:rPr>
      <w:rFonts w:ascii="Cambria" w:eastAsia="Cambria" w:hAnsi="Cambria" w:cs="Cambria"/>
      <w:i/>
      <w:color w:val="000000"/>
      <w:sz w:val="18"/>
      <w:vertAlign w:val="superscript"/>
    </w:rPr>
  </w:style>
  <w:style w:type="paragraph" w:styleId="Bezmezer">
    <w:name w:val="No Spacing"/>
    <w:uiPriority w:val="1"/>
    <w:qFormat/>
    <w:rsid w:val="0079737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ndardkonektivity.cz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uroam.cz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eduroam.cz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42D55-3F9A-4A45-A747-05CE00C04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7968</Words>
  <Characters>47018</Characters>
  <Application>Microsoft Office Word</Application>
  <DocSecurity>0</DocSecurity>
  <Lines>391</Lines>
  <Paragraphs>109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Kristýna Ullreich</cp:lastModifiedBy>
  <cp:revision>2</cp:revision>
  <dcterms:created xsi:type="dcterms:W3CDTF">2023-04-27T06:51:00Z</dcterms:created>
  <dcterms:modified xsi:type="dcterms:W3CDTF">2023-10-24T08:46:00Z</dcterms:modified>
</cp:coreProperties>
</file>